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24210" w14:paraId="160413CB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B5C8E2" w14:textId="77777777" w:rsidR="00CC0CD0" w:rsidRPr="005B03DE" w:rsidRDefault="0028641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06E839F5" w14:textId="77777777" w:rsidR="00CC0CD0" w:rsidRPr="005B03DE" w:rsidRDefault="002C401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286410">
                  <w:rPr>
                    <w:rFonts w:ascii="Times New Roman" w:hAnsi="Times New Roman"/>
                    <w:sz w:val="24"/>
                  </w:rPr>
                  <w:t>Galambos András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286410">
                      <w:rPr>
                        <w:rFonts w:ascii="Times New Roman" w:hAnsi="Times New Roman"/>
                        <w:sz w:val="24"/>
                      </w:rPr>
                      <w:t>Erzsébetváros Fejlesztési és Beruházási Kft. ügyvezetője</w:t>
                    </w:r>
                  </w:sdtContent>
                </w:sdt>
              </w:sdtContent>
            </w:sdt>
          </w:p>
        </w:tc>
      </w:tr>
    </w:tbl>
    <w:p w14:paraId="35781788" w14:textId="77777777" w:rsidR="00CC0CD0" w:rsidRPr="005B03DE" w:rsidRDefault="0028641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5B2B8C81" w14:textId="77777777" w:rsidR="00CC0CD0" w:rsidRPr="005B03DE" w:rsidRDefault="0028641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14:paraId="30BA115F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39418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94A879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0A0FF351" w14:textId="77777777"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F6173C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E6241A" w14:textId="77777777" w:rsidR="00CC0CD0" w:rsidRPr="005B03DE" w:rsidRDefault="0028641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6703C1F9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6356712" w14:textId="6514F0A1" w:rsidR="00791BCE" w:rsidRPr="00CA5A22" w:rsidRDefault="00286410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A5A22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CA5A22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CA5A22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CA5A22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CA5A22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CA5A22">
            <w:rPr>
              <w:rFonts w:ascii="Times New Roman" w:hAnsi="Times New Roman"/>
              <w:b/>
              <w:sz w:val="28"/>
            </w:rPr>
            <w:t>augusztus</w:t>
          </w:r>
        </w:sdtContent>
      </w:sdt>
      <w:r w:rsidRPr="00CA5A2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CA5A22">
            <w:rPr>
              <w:rFonts w:ascii="Times New Roman" w:hAnsi="Times New Roman"/>
              <w:b/>
              <w:sz w:val="28"/>
            </w:rPr>
            <w:t>22</w:t>
          </w:r>
        </w:sdtContent>
      </w:sdt>
      <w:r w:rsidRPr="00CA5A22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="00B847E5">
            <w:rPr>
              <w:rFonts w:ascii="Times New Roman" w:hAnsi="Times New Roman"/>
              <w:b/>
              <w:sz w:val="28"/>
            </w:rPr>
            <w:t>e</w:t>
          </w:r>
          <w:r w:rsidRPr="00CA5A22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CA5A2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CA5A22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CA5A2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19BFC973" w14:textId="77777777" w:rsidR="00CC0CD0" w:rsidRPr="00CA5A22" w:rsidRDefault="0028641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CA5A22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6DA0052F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F3D60F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67CC33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1196B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124210" w14:paraId="30FD5580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15CF0029" w14:textId="77777777" w:rsidR="00CC0CD0" w:rsidRPr="005B03DE" w:rsidRDefault="0028641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4145E209" w14:textId="77777777" w:rsidR="00CC0CD0" w:rsidRPr="005B03DE" w:rsidRDefault="002C4014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286410" w:rsidRPr="001F1F37">
                  <w:rPr>
                    <w:rFonts w:ascii="Times New Roman" w:eastAsia="Calibri" w:hAnsi="Times New Roman"/>
                    <w:sz w:val="24"/>
                    <w:szCs w:val="24"/>
                  </w:rPr>
                  <w:t>Tájékoztató a „Teherautók beszerzése részajánlattétel keretében 2023” tárgyú közbeszerzési eljárást lezáró döntés meghozataláról, valamint javaslat a „Teherautók beszerzése részajánlattétel keretében 2023/II.” közbeszerzési eljárás megindítására</w:t>
                </w:r>
              </w:sdtContent>
            </w:sdt>
          </w:p>
        </w:tc>
      </w:tr>
    </w:tbl>
    <w:p w14:paraId="01C5EE5D" w14:textId="77777777" w:rsidR="00CC0CD0" w:rsidRPr="005B03DE" w:rsidRDefault="0028641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2156179D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D4B3DB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04D6E3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B4A5E4" w14:textId="77777777" w:rsidR="00791BCE" w:rsidRPr="005B03DE" w:rsidRDefault="0028641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Galambos András</w:t>
          </w:r>
        </w:sdtContent>
      </w:sdt>
    </w:p>
    <w:p w14:paraId="3A4D1D74" w14:textId="77777777" w:rsidR="00791BCE" w:rsidRPr="005B03DE" w:rsidRDefault="0028641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 Kft. ügyvezetője</w:t>
          </w:r>
        </w:sdtContent>
      </w:sdt>
    </w:p>
    <w:p w14:paraId="3B6FCE4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4912D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63CF64" w14:textId="77777777" w:rsidR="00CC0CD0" w:rsidRPr="005B03DE" w:rsidRDefault="0028641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091805A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9D6E5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A00DC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3D480F" w14:textId="77777777" w:rsidR="00A525D4" w:rsidRPr="001E36DE" w:rsidRDefault="0028641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1F1F37">
        <w:rPr>
          <w:rFonts w:ascii="Times New Roman" w:hAnsi="Times New Roman"/>
          <w:sz w:val="24"/>
          <w:szCs w:val="24"/>
        </w:rPr>
        <w:t xml:space="preserve">Dr. </w:t>
      </w:r>
      <w:r w:rsidR="007203EF" w:rsidRPr="001F1F37">
        <w:rPr>
          <w:rFonts w:ascii="Times New Roman" w:hAnsi="Times New Roman"/>
          <w:sz w:val="24"/>
          <w:szCs w:val="24"/>
        </w:rPr>
        <w:t>Nagy</w:t>
      </w:r>
      <w:r w:rsidRPr="001F1F37">
        <w:rPr>
          <w:rFonts w:ascii="Times New Roman" w:hAnsi="Times New Roman"/>
          <w:sz w:val="24"/>
          <w:szCs w:val="24"/>
        </w:rPr>
        <w:t xml:space="preserve"> Erika</w:t>
      </w:r>
    </w:p>
    <w:p w14:paraId="44024D34" w14:textId="77777777" w:rsidR="00A525D4" w:rsidRDefault="0028641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275890FE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BF3698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9E2249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9625C8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344CA4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6CE107" w14:textId="77777777" w:rsidR="00505369" w:rsidRPr="007F1E50" w:rsidRDefault="00505369" w:rsidP="00505369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F1E5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4ACB4BA7B50642ACBD4C0F448F1CE664"/>
          </w:placeholder>
        </w:sdtPr>
        <w:sdtEndPr/>
        <w:sdtContent>
          <w:r w:rsidRPr="007F1E5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7F1E50">
        <w:rPr>
          <w:rFonts w:ascii="Times New Roman" w:hAnsi="Times New Roman"/>
          <w:b/>
          <w:bCs/>
          <w:sz w:val="24"/>
          <w:szCs w:val="24"/>
        </w:rPr>
        <w:t>.</w:t>
      </w:r>
    </w:p>
    <w:p w14:paraId="3E01C540" w14:textId="77777777" w:rsidR="00C477CD" w:rsidRPr="000927A8" w:rsidRDefault="00505369" w:rsidP="00505369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F1E5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7F1E5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F1E5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F1E50">
        <w:rPr>
          <w:rFonts w:ascii="Times New Roman" w:hAnsi="Times New Roman"/>
          <w:b/>
          <w:bCs/>
          <w:sz w:val="24"/>
          <w:szCs w:val="24"/>
        </w:rPr>
        <w:t>egyszerű</w:t>
      </w:r>
      <w:r w:rsidRPr="007F1E5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</w:t>
      </w:r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14:paraId="64F8FDE4" w14:textId="77777777"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6A4020E" w14:textId="77777777" w:rsidR="00505369" w:rsidRDefault="00505369" w:rsidP="00505369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lastRenderedPageBreak/>
        <w:t xml:space="preserve">Tisztelt Bizottság! </w:t>
      </w:r>
    </w:p>
    <w:p w14:paraId="6CEFB2B1" w14:textId="77777777" w:rsidR="00505369" w:rsidRDefault="00505369" w:rsidP="00505369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5DE3F687" w14:textId="77777777" w:rsidR="00994038" w:rsidRDefault="00994038" w:rsidP="00505369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0F28A310" w14:textId="357C6ED3" w:rsidR="00994038" w:rsidRPr="003E0F2B" w:rsidRDefault="00F47430" w:rsidP="00994038">
      <w:pPr>
        <w:pStyle w:val="Listaszerbekezds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Kérem a </w:t>
      </w:r>
      <w:r w:rsidR="00A034B2" w:rsidRPr="001F1F37">
        <w:rPr>
          <w:rFonts w:ascii="Times New Roman" w:eastAsia="Calibri" w:hAnsi="Times New Roman"/>
          <w:sz w:val="24"/>
          <w:szCs w:val="24"/>
        </w:rPr>
        <w:t xml:space="preserve">„Teherautók beszerzése részajánlattétel keretében 2023/II.” </w:t>
      </w:r>
      <w:r w:rsidR="00A034B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A034B2">
        <w:rPr>
          <w:rFonts w:ascii="Times New Roman" w:eastAsia="Calibri" w:hAnsi="Times New Roman"/>
          <w:sz w:val="24"/>
          <w:szCs w:val="24"/>
        </w:rPr>
        <w:t>tárgy</w:t>
      </w:r>
      <w:r>
        <w:rPr>
          <w:rFonts w:ascii="Times New Roman" w:eastAsia="Calibri" w:hAnsi="Times New Roman"/>
          <w:sz w:val="24"/>
          <w:szCs w:val="24"/>
        </w:rPr>
        <w:t>ü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</w:t>
      </w:r>
      <w:r w:rsidR="00A034B2">
        <w:rPr>
          <w:rFonts w:ascii="Times New Roman" w:hAnsi="Times New Roman"/>
          <w:color w:val="000000" w:themeColor="text1"/>
          <w:sz w:val="24"/>
          <w:szCs w:val="24"/>
        </w:rPr>
        <w:t>k</w:t>
      </w:r>
      <w:r w:rsidR="00994038" w:rsidRPr="00726BF1">
        <w:rPr>
          <w:rFonts w:ascii="Times New Roman" w:hAnsi="Times New Roman"/>
          <w:color w:val="000000" w:themeColor="text1"/>
          <w:sz w:val="24"/>
          <w:szCs w:val="24"/>
        </w:rPr>
        <w:t>özbeszerzés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94038" w:rsidRPr="003E0F2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közbeszerzési eljárást megindító </w:t>
      </w:r>
      <w:proofErr w:type="gramStart"/>
      <w:r w:rsidR="00994038" w:rsidRPr="003E0F2B">
        <w:rPr>
          <w:rFonts w:ascii="Times New Roman" w:hAnsi="Times New Roman"/>
          <w:bCs/>
          <w:color w:val="000000" w:themeColor="text1"/>
          <w:sz w:val="24"/>
          <w:szCs w:val="24"/>
        </w:rPr>
        <w:t>dokumentum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ainak</w:t>
      </w:r>
      <w:proofErr w:type="gramEnd"/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jóváhagyását.</w:t>
      </w:r>
      <w:r w:rsidR="00994038" w:rsidRPr="003E0F2B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14:paraId="21AF259D" w14:textId="77777777" w:rsidR="00505369" w:rsidRDefault="00505369" w:rsidP="00505369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Előzmények:</w:t>
      </w:r>
    </w:p>
    <w:p w14:paraId="5742C3B6" w14:textId="77777777" w:rsidR="00505369" w:rsidRDefault="00505369" w:rsidP="00505369">
      <w:pPr>
        <w:pStyle w:val="Listaszerbekezds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</w:p>
    <w:p w14:paraId="375B087E" w14:textId="77777777" w:rsidR="00505369" w:rsidRDefault="00505369" w:rsidP="00505369">
      <w:pPr>
        <w:pStyle w:val="Listaszerbekezds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Budapest Főváros VII. kerület Erzsébetváros Önkormányzata </w:t>
      </w:r>
      <w:bookmarkStart w:id="0" w:name="_Hlk142565032"/>
      <w:r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a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  <w:lang w:eastAsia="en-US"/>
        </w:rPr>
        <w:t>köterületi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zöldfelület-fenntartási feladatok hatékonyabb ellátása érdekében </w:t>
      </w:r>
      <w:bookmarkEnd w:id="0"/>
      <w:r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1 db hosszúplatós teherautó és 1 db elektromos kisteherautó beszerzésének teljes körű lebonyolítására, 2022. október 13. napján megbízási szerződést </w:t>
      </w:r>
      <w:r w:rsidR="001E36DE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(a továbbiakban: Megbízási Szerződés) </w:t>
      </w:r>
      <w:r>
        <w:rPr>
          <w:rFonts w:ascii="Times New Roman" w:hAnsi="Times New Roman"/>
          <w:color w:val="000000" w:themeColor="text1"/>
          <w:sz w:val="24"/>
          <w:szCs w:val="24"/>
          <w:lang w:eastAsia="en-US"/>
        </w:rPr>
        <w:t>kötött az Erzsébetváros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Fejlesztési és Beruházási Korlátolt Felelősségű Társasággal (a továbbiakban: Erzsébetváros Kft.)</w:t>
      </w:r>
      <w:r>
        <w:rPr>
          <w:rFonts w:ascii="Times New Roman" w:hAnsi="Times New Roman"/>
          <w:color w:val="000000" w:themeColor="text1"/>
          <w:sz w:val="24"/>
          <w:szCs w:val="24"/>
          <w:lang w:eastAsia="en-US"/>
        </w:rPr>
        <w:t>. (1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  <w:lang w:eastAsia="en-US"/>
        </w:rPr>
        <w:t>.sz.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melléklet)</w:t>
      </w:r>
    </w:p>
    <w:p w14:paraId="3A61886A" w14:textId="7C4531E4" w:rsidR="00505369" w:rsidRDefault="00505369" w:rsidP="00505369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Megbízási Szerződés aláírása után az Erzsébetváros Kft – a Projekt teljes körű lebonyolításának részeként a potenciális ajánlattevők körében piackutatást végzett, majd a becsült érték meghatározásához több indikatív ajánlat beszerzésével kialakításra került a végleges műszaki tartalom. A saját ak</w:t>
      </w:r>
      <w:r w:rsidR="001E36DE">
        <w:rPr>
          <w:rFonts w:ascii="Times New Roman" w:hAnsi="Times New Roman"/>
          <w:color w:val="000000" w:themeColor="text1"/>
          <w:sz w:val="24"/>
          <w:szCs w:val="24"/>
        </w:rPr>
        <w:t>k</w:t>
      </w:r>
      <w:r>
        <w:rPr>
          <w:rFonts w:ascii="Times New Roman" w:hAnsi="Times New Roman"/>
          <w:color w:val="000000" w:themeColor="text1"/>
          <w:sz w:val="24"/>
          <w:szCs w:val="24"/>
        </w:rPr>
        <w:t>reditált közbeszerzési szakértő bevonásával elkészültek a</w:t>
      </w:r>
      <w:r w:rsidR="008648D9">
        <w:rPr>
          <w:rFonts w:ascii="Times New Roman" w:hAnsi="Times New Roman"/>
          <w:color w:val="000000" w:themeColor="text1"/>
          <w:sz w:val="24"/>
          <w:szCs w:val="24"/>
        </w:rPr>
        <w:t>z Eladó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kiválasztásához szükséges, közbeszerzési felhívás dokumentumai, amelyek az alábbiak voltak:</w:t>
      </w:r>
    </w:p>
    <w:p w14:paraId="4ABB1EA7" w14:textId="4215AFB5" w:rsidR="00505369" w:rsidRPr="001F1F37" w:rsidRDefault="00505369" w:rsidP="001F1F37">
      <w:pPr>
        <w:pStyle w:val="Listaszerbekezds"/>
        <w:numPr>
          <w:ilvl w:val="0"/>
          <w:numId w:val="24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F1F37">
        <w:rPr>
          <w:rFonts w:ascii="Times New Roman" w:hAnsi="Times New Roman"/>
          <w:color w:val="000000" w:themeColor="text1"/>
          <w:sz w:val="24"/>
          <w:szCs w:val="24"/>
        </w:rPr>
        <w:t>Ajánlati/részvételi felhívás (A Kbt. 112. § (1) bekezdés b) pont szerinti eljárások esetében.)</w:t>
      </w:r>
    </w:p>
    <w:p w14:paraId="0793C5D6" w14:textId="77777777" w:rsidR="00505369" w:rsidRDefault="00505369" w:rsidP="00505369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bookmarkStart w:id="1" w:name="_Hlk142555405"/>
      <w:r>
        <w:rPr>
          <w:rFonts w:ascii="Times New Roman" w:hAnsi="Times New Roman"/>
          <w:bCs/>
          <w:color w:val="000000" w:themeColor="text1"/>
          <w:sz w:val="24"/>
          <w:szCs w:val="24"/>
        </w:rPr>
        <w:t>KÖZBESZERZÉSI DOKUMENTUM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I. kötet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ÚTMUTATÓ</w:t>
      </w:r>
      <w:r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14:paraId="4B195C10" w14:textId="77777777" w:rsidR="00505369" w:rsidRDefault="00505369" w:rsidP="00505369">
      <w:pPr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KÖZBESZERZÉSI DOKUMENTUM II. kötet, Szerződéstervezet,</w:t>
      </w:r>
    </w:p>
    <w:p w14:paraId="26EDA9EE" w14:textId="77777777" w:rsidR="00505369" w:rsidRDefault="00505369" w:rsidP="00505369">
      <w:pPr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KÖZBESZERZÉSI DOKUMENTUM III. kötet, </w:t>
      </w:r>
      <w:r>
        <w:rPr>
          <w:rFonts w:ascii="Times New Roman" w:hAnsi="Times New Roman"/>
          <w:color w:val="000000" w:themeColor="text1"/>
          <w:sz w:val="24"/>
          <w:szCs w:val="24"/>
          <w:lang w:eastAsia="en-US"/>
        </w:rPr>
        <w:t>Műszaki tartalom,</w:t>
      </w:r>
    </w:p>
    <w:p w14:paraId="069CDA51" w14:textId="77777777" w:rsidR="00505369" w:rsidRDefault="00505369" w:rsidP="0050536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bookmarkEnd w:id="1"/>
    <w:p w14:paraId="4A701A82" w14:textId="24C54589" w:rsidR="00505369" w:rsidRDefault="00505369" w:rsidP="00505369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A Pénzügyi és </w:t>
      </w:r>
      <w:r w:rsidR="001E36DE">
        <w:rPr>
          <w:rFonts w:ascii="Times New Roman" w:hAnsi="Times New Roman"/>
          <w:color w:val="000000" w:themeColor="text1"/>
          <w:sz w:val="24"/>
          <w:szCs w:val="24"/>
        </w:rPr>
        <w:t xml:space="preserve">Kerületfejlesztési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Bizottság a 2022. december 6.-i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űlésén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a közbeszerzési eljárást megindító dokumentumokat 827/2022. (XII.26.) sz. határozatával jóváhagyta és hozzájárult a közbeszerzési eljárás megindításához. (2. sz. melléklet) </w:t>
      </w:r>
    </w:p>
    <w:p w14:paraId="49B5D933" w14:textId="23D8541C" w:rsidR="00505369" w:rsidRDefault="00505369" w:rsidP="00505369">
      <w:pPr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A közbeszerzési eljárást jóváhagyó döntéssel párhuzamosan a Képviselő-testület 2022. december 7 - </w:t>
      </w:r>
      <w:proofErr w:type="spellStart"/>
      <w:r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ei</w:t>
      </w:r>
      <w:proofErr w:type="spellEnd"/>
      <w:r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rendes ülésére beterjesztett javaslat (3. sz. melléklet)</w:t>
      </w:r>
      <w:r w:rsidR="00842D9B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, </w:t>
      </w:r>
      <w:proofErr w:type="gramStart"/>
      <w:r w:rsidR="00E23C90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döntés  (</w:t>
      </w:r>
      <w:proofErr w:type="gramEnd"/>
      <w:r w:rsidR="00E23C90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4. sz. melléklet) </w:t>
      </w:r>
      <w:r w:rsidR="00842D9B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és a </w:t>
      </w:r>
      <w:r w:rsidR="00842D9B">
        <w:rPr>
          <w:rFonts w:ascii="Times New Roman" w:hAnsi="Times New Roman"/>
          <w:sz w:val="24"/>
          <w:szCs w:val="24"/>
        </w:rPr>
        <w:t xml:space="preserve">Képviselő-testületi </w:t>
      </w:r>
      <w:r w:rsidR="00842D9B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határozat melléklete (5. sz. melléklet) </w:t>
      </w:r>
      <w:r w:rsidR="00E23C90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alapján</w:t>
      </w:r>
      <w:r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</w:t>
      </w:r>
      <w:r w:rsidR="00E23C90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megkezdődött </w:t>
      </w:r>
      <w:r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a 100 % -</w:t>
      </w:r>
      <w:proofErr w:type="spellStart"/>
      <w:r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ban</w:t>
      </w:r>
      <w:proofErr w:type="spellEnd"/>
      <w:r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önkormányzati tulajdonban lévő gazdasági társaságok részére történő eszközátadás előkészítése. A Képviselő-testület 2023 május 17.-i ülésén megtárgyalta a </w:t>
      </w:r>
      <w:r>
        <w:rPr>
          <w:rFonts w:ascii="Times New Roman" w:eastAsia="Calibri" w:hAnsi="Times New Roman"/>
          <w:color w:val="000000" w:themeColor="text1"/>
          <w:sz w:val="24"/>
          <w:szCs w:val="24"/>
        </w:rPr>
        <w:t>100 % -</w:t>
      </w:r>
      <w:proofErr w:type="spellStart"/>
      <w:r>
        <w:rPr>
          <w:rFonts w:ascii="Times New Roman" w:eastAsia="Calibri" w:hAnsi="Times New Roman"/>
          <w:color w:val="000000" w:themeColor="text1"/>
          <w:sz w:val="24"/>
          <w:szCs w:val="24"/>
        </w:rPr>
        <w:t>ban</w:t>
      </w:r>
      <w:proofErr w:type="spellEnd"/>
      <w:r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önkormányzati tulajdonban lévő gazdasági társaságok részére történő eszközátadásról készített előterjesztést (</w:t>
      </w:r>
      <w:r w:rsidR="00D10CA1">
        <w:rPr>
          <w:rFonts w:ascii="Times New Roman" w:eastAsia="Calibri" w:hAnsi="Times New Roman"/>
          <w:color w:val="000000" w:themeColor="text1"/>
          <w:sz w:val="24"/>
          <w:szCs w:val="24"/>
        </w:rPr>
        <w:t>6</w:t>
      </w:r>
      <w:r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. sz. melléklet) és többek között </w:t>
      </w:r>
      <w:proofErr w:type="gramStart"/>
      <w:r>
        <w:rPr>
          <w:rFonts w:ascii="Times New Roman" w:eastAsia="Calibri" w:hAnsi="Times New Roman"/>
          <w:color w:val="000000" w:themeColor="text1"/>
          <w:sz w:val="24"/>
          <w:szCs w:val="24"/>
        </w:rPr>
        <w:t>a</w:t>
      </w:r>
      <w:proofErr w:type="gramEnd"/>
      <w:r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Erzsébetváros Kft esetében döntött (</w:t>
      </w:r>
      <w:r w:rsidR="00D10CA1">
        <w:rPr>
          <w:rFonts w:ascii="Times New Roman" w:eastAsia="Calibri" w:hAnsi="Times New Roman"/>
          <w:color w:val="000000" w:themeColor="text1"/>
          <w:sz w:val="24"/>
          <w:szCs w:val="24"/>
        </w:rPr>
        <w:t>7</w:t>
      </w:r>
      <w:r>
        <w:rPr>
          <w:rFonts w:ascii="Times New Roman" w:eastAsia="Calibri" w:hAnsi="Times New Roman"/>
          <w:color w:val="000000" w:themeColor="text1"/>
          <w:sz w:val="24"/>
          <w:szCs w:val="24"/>
        </w:rPr>
        <w:t>. sz. melléklet) az önkormányzat tulajdonában lévő eszközöknek az Erzsébet</w:t>
      </w:r>
      <w:r w:rsidR="00DE20DA">
        <w:rPr>
          <w:rFonts w:ascii="Times New Roman" w:eastAsia="Calibri" w:hAnsi="Times New Roman"/>
          <w:color w:val="000000" w:themeColor="text1"/>
          <w:sz w:val="24"/>
          <w:szCs w:val="24"/>
        </w:rPr>
        <w:t>város</w:t>
      </w:r>
      <w:r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Kft. részére - a feladatellátáshoz szükséges - át</w:t>
      </w:r>
      <w:r w:rsidR="00E23C90">
        <w:rPr>
          <w:rFonts w:ascii="Times New Roman" w:eastAsia="Calibri" w:hAnsi="Times New Roman"/>
          <w:color w:val="000000" w:themeColor="text1"/>
          <w:sz w:val="24"/>
          <w:szCs w:val="24"/>
        </w:rPr>
        <w:t>adásáról</w:t>
      </w:r>
      <w:r>
        <w:rPr>
          <w:rFonts w:ascii="Times New Roman" w:eastAsia="Calibri" w:hAnsi="Times New Roman"/>
          <w:color w:val="000000" w:themeColor="text1"/>
          <w:sz w:val="24"/>
          <w:szCs w:val="24"/>
        </w:rPr>
        <w:t>.</w:t>
      </w:r>
    </w:p>
    <w:p w14:paraId="605A498D" w14:textId="77777777" w:rsidR="00505369" w:rsidRDefault="00505369" w:rsidP="00505369">
      <w:pPr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</w:p>
    <w:p w14:paraId="02C47FC4" w14:textId="70FEA5D4" w:rsidR="00505369" w:rsidRDefault="00505369" w:rsidP="0050536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bidi="hu-HU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A hivatkozott döntés azonban nem érintette a hatályban lévő megbízási szerződéseket, amelyek esetében a Megbízó a három oldalú szerződések megkötését kezdeményezte a tulajdonjognak az </w:t>
      </w:r>
      <w:r w:rsidR="006E6E3C">
        <w:rPr>
          <w:rFonts w:ascii="Times New Roman" w:eastAsia="Calibri" w:hAnsi="Times New Roman"/>
          <w:color w:val="000000" w:themeColor="text1"/>
          <w:sz w:val="24"/>
          <w:szCs w:val="24"/>
        </w:rPr>
        <w:t>Ö</w:t>
      </w:r>
      <w:r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nkormányzat részére történő megszerzésével. A tárgyban hivatkozott </w:t>
      </w:r>
      <w:r w:rsidR="006E6E3C">
        <w:rPr>
          <w:rFonts w:ascii="Times New Roman" w:eastAsia="Calibri" w:hAnsi="Times New Roman"/>
          <w:color w:val="000000" w:themeColor="text1"/>
          <w:sz w:val="24"/>
          <w:szCs w:val="24"/>
        </w:rPr>
        <w:t>M</w:t>
      </w:r>
      <w:r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egbízási </w:t>
      </w:r>
      <w:r w:rsidR="006E6E3C">
        <w:rPr>
          <w:rFonts w:ascii="Times New Roman" w:eastAsia="Calibri" w:hAnsi="Times New Roman"/>
          <w:color w:val="000000" w:themeColor="text1"/>
          <w:sz w:val="24"/>
          <w:szCs w:val="24"/>
        </w:rPr>
        <w:t>S</w:t>
      </w:r>
      <w:r>
        <w:rPr>
          <w:rFonts w:ascii="Times New Roman" w:eastAsia="Calibri" w:hAnsi="Times New Roman"/>
          <w:color w:val="000000" w:themeColor="text1"/>
          <w:sz w:val="24"/>
          <w:szCs w:val="24"/>
        </w:rPr>
        <w:t>zerződés 1.2 pontja is ilyen rendelkezést tartalmaz, ezért</w:t>
      </w:r>
      <w:r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bidi="hu-HU"/>
        </w:rPr>
        <w:t xml:space="preserve">az Erzsébetváros Kft. a tárgyi beszerzés lebonyolítását megalapozó </w:t>
      </w:r>
      <w:r w:rsidR="006E6E3C">
        <w:rPr>
          <w:rFonts w:ascii="Times New Roman" w:hAnsi="Times New Roman"/>
          <w:color w:val="000000" w:themeColor="text1"/>
          <w:sz w:val="24"/>
          <w:szCs w:val="24"/>
          <w:lang w:bidi="hu-HU"/>
        </w:rPr>
        <w:t>M</w:t>
      </w:r>
      <w:r>
        <w:rPr>
          <w:rFonts w:ascii="Times New Roman" w:hAnsi="Times New Roman"/>
          <w:color w:val="000000" w:themeColor="text1"/>
          <w:sz w:val="24"/>
          <w:szCs w:val="24"/>
          <w:lang w:bidi="hu-HU"/>
        </w:rPr>
        <w:t xml:space="preserve">egbízási </w:t>
      </w:r>
      <w:r w:rsidR="006E6E3C">
        <w:rPr>
          <w:rFonts w:ascii="Times New Roman" w:hAnsi="Times New Roman"/>
          <w:color w:val="000000" w:themeColor="text1"/>
          <w:sz w:val="24"/>
          <w:szCs w:val="24"/>
          <w:lang w:bidi="hu-HU"/>
        </w:rPr>
        <w:t>S</w:t>
      </w:r>
      <w:r>
        <w:rPr>
          <w:rFonts w:ascii="Times New Roman" w:hAnsi="Times New Roman"/>
          <w:color w:val="000000" w:themeColor="text1"/>
          <w:sz w:val="24"/>
          <w:szCs w:val="24"/>
          <w:lang w:bidi="hu-HU"/>
        </w:rPr>
        <w:t xml:space="preserve">zerződés módosítását kezdeményezte. Az Önkormányzat Hivatalával folytatott egyeztetést követően a </w:t>
      </w:r>
      <w:r w:rsidR="00DE20DA">
        <w:rPr>
          <w:rFonts w:ascii="Times New Roman" w:hAnsi="Times New Roman"/>
          <w:color w:val="000000" w:themeColor="text1"/>
          <w:sz w:val="24"/>
          <w:szCs w:val="24"/>
          <w:lang w:bidi="hu-HU"/>
        </w:rPr>
        <w:t>M</w:t>
      </w:r>
      <w:r>
        <w:rPr>
          <w:rFonts w:ascii="Times New Roman" w:hAnsi="Times New Roman"/>
          <w:color w:val="000000" w:themeColor="text1"/>
          <w:sz w:val="24"/>
          <w:szCs w:val="24"/>
          <w:lang w:bidi="hu-HU"/>
        </w:rPr>
        <w:t xml:space="preserve">egbízási </w:t>
      </w:r>
      <w:r w:rsidR="00DE20DA">
        <w:rPr>
          <w:rFonts w:ascii="Times New Roman" w:hAnsi="Times New Roman"/>
          <w:color w:val="000000" w:themeColor="text1"/>
          <w:sz w:val="24"/>
          <w:szCs w:val="24"/>
          <w:lang w:bidi="hu-HU"/>
        </w:rPr>
        <w:t>S</w:t>
      </w:r>
      <w:r>
        <w:rPr>
          <w:rFonts w:ascii="Times New Roman" w:hAnsi="Times New Roman"/>
          <w:color w:val="000000" w:themeColor="text1"/>
          <w:sz w:val="24"/>
          <w:szCs w:val="24"/>
          <w:lang w:bidi="hu-HU"/>
        </w:rPr>
        <w:t>zerződés nem került módosításra.</w:t>
      </w:r>
    </w:p>
    <w:p w14:paraId="47663800" w14:textId="77777777" w:rsidR="00505369" w:rsidRDefault="00505369" w:rsidP="00505369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80F121B" w14:textId="18A75DD0" w:rsidR="00505369" w:rsidRDefault="00505369" w:rsidP="00505369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>Az ajánlati felhívás ezt követően 2023. 07. 27.-én az EKR-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ben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közzétételre került. (</w:t>
      </w:r>
      <w:r w:rsidR="00D10CA1">
        <w:rPr>
          <w:rFonts w:ascii="Times New Roman" w:hAnsi="Times New Roman"/>
          <w:color w:val="000000" w:themeColor="text1"/>
          <w:sz w:val="24"/>
          <w:szCs w:val="24"/>
        </w:rPr>
        <w:t>8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 sz. melléklet) </w:t>
      </w:r>
    </w:p>
    <w:p w14:paraId="65366694" w14:textId="210BD312" w:rsidR="00505369" w:rsidRDefault="00E37989" w:rsidP="00505369">
      <w:pPr>
        <w:spacing w:after="0" w:line="240" w:lineRule="auto"/>
        <w:ind w:left="2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Az </w:t>
      </w:r>
      <w:r w:rsidR="00505369">
        <w:rPr>
          <w:rFonts w:ascii="Times New Roman" w:hAnsi="Times New Roman"/>
          <w:bCs/>
          <w:color w:val="000000" w:themeColor="text1"/>
          <w:sz w:val="24"/>
          <w:szCs w:val="24"/>
        </w:rPr>
        <w:t>Erzsébetváros Kft.,</w:t>
      </w:r>
      <w:r w:rsidR="00505369">
        <w:rPr>
          <w:rFonts w:ascii="Times New Roman" w:hAnsi="Times New Roman"/>
          <w:color w:val="000000" w:themeColor="text1"/>
          <w:sz w:val="24"/>
          <w:szCs w:val="24"/>
        </w:rPr>
        <w:t xml:space="preserve"> mint Ajánlatkérő a</w:t>
      </w:r>
      <w:r w:rsidR="00505369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r w:rsidR="00505369">
        <w:rPr>
          <w:rFonts w:ascii="Times New Roman" w:hAnsi="Times New Roman"/>
          <w:color w:val="000000" w:themeColor="text1"/>
          <w:sz w:val="24"/>
          <w:szCs w:val="24"/>
        </w:rPr>
        <w:t>Kbt. 112. § (1) bekezdés b) pontja alapján, nemzeti nyílt közbeszerzési eljárást folytatott le a közbeszerzésekről szóló 2015. évi CXLIII. törvény (továbbiakban Kbt.) Harmadik része alapján.</w:t>
      </w:r>
    </w:p>
    <w:p w14:paraId="730A349F" w14:textId="77777777" w:rsidR="00505369" w:rsidRDefault="00505369" w:rsidP="00505369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</w:p>
    <w:p w14:paraId="6991B770" w14:textId="0FE8E212" w:rsidR="00505369" w:rsidRDefault="00505369" w:rsidP="00505369">
      <w:pPr>
        <w:spacing w:after="0" w:line="240" w:lineRule="auto"/>
        <w:ind w:left="2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A közbeszerzési eljárásban, az egyik érdeklődő gazdasági szereplő (a továbbiakban: Kérelmező) az EKR-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ben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előzetes vitarendezési kérelmet (továbbiakban: 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>EVK</w:t>
      </w:r>
      <w:r w:rsidR="00910A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)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terjesztett elő az ajánlati felhívással kapcsolatban</w:t>
      </w:r>
      <w:r w:rsidR="00910A9C">
        <w:rPr>
          <w:rFonts w:ascii="Times New Roman" w:hAnsi="Times New Roman"/>
          <w:color w:val="000000" w:themeColor="text1"/>
          <w:sz w:val="24"/>
          <w:szCs w:val="24"/>
        </w:rPr>
        <w:t xml:space="preserve"> (9. sz. melléklet)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 A vitarendezési kérelem </w:t>
      </w:r>
      <w:r w:rsidR="00DE20DA">
        <w:rPr>
          <w:rFonts w:ascii="Times New Roman" w:hAnsi="Times New Roman"/>
          <w:color w:val="000000" w:themeColor="text1"/>
          <w:sz w:val="24"/>
          <w:szCs w:val="24"/>
        </w:rPr>
        <w:t>egy (</w:t>
      </w:r>
      <w:r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DE20DA">
        <w:rPr>
          <w:rFonts w:ascii="Times New Roman" w:hAnsi="Times New Roman"/>
          <w:color w:val="000000" w:themeColor="text1"/>
          <w:sz w:val="24"/>
          <w:szCs w:val="24"/>
        </w:rPr>
        <w:t xml:space="preserve">) </w:t>
      </w:r>
      <w:r>
        <w:rPr>
          <w:rFonts w:ascii="Times New Roman" w:hAnsi="Times New Roman"/>
          <w:color w:val="000000" w:themeColor="text1"/>
          <w:sz w:val="24"/>
          <w:szCs w:val="24"/>
        </w:rPr>
        <w:t>kérelmi elemet tartalmazott.</w:t>
      </w:r>
    </w:p>
    <w:p w14:paraId="1637314F" w14:textId="77777777" w:rsidR="00505369" w:rsidRDefault="00505369" w:rsidP="00505369">
      <w:pPr>
        <w:spacing w:after="0" w:line="240" w:lineRule="auto"/>
        <w:ind w:left="28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E6B7392" w14:textId="77777777" w:rsidR="00505369" w:rsidRDefault="00505369" w:rsidP="0050536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Kérelmező álláspontja szerint Ajánlatérő a műszaki leírás meghatározásával indokolatlanul akadályozza, korlátozza a verseny biztosítását, előnyben részesít egy konkrét gazdasági szereplőt és terméket, egyidejűleg kiszorít minden más lehetséges ajánlattevőt a versenyből.</w:t>
      </w:r>
    </w:p>
    <w:p w14:paraId="5B3D9A01" w14:textId="77777777" w:rsidR="00505369" w:rsidRDefault="00505369" w:rsidP="0050536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549FCC4" w14:textId="2E8A1C56" w:rsidR="00505369" w:rsidRDefault="00505369" w:rsidP="00505369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Az Erzsébetváros Kft., mint Ajánlatkérő a Kbt. 80. § (1) bekezdés a) pontja szerint határidőben érkezett előzetes vitarendezési kérelemre közbeszerzésekről szóló 2015. évi CXLIII. törvény (továbbiakban: Kbt.) 80. § (3) bekezdése alapján – a Kérelem benyújtásától számított 3 munkanapon belül – válaszolt</w:t>
      </w:r>
      <w:r w:rsidR="00910A9C">
        <w:rPr>
          <w:rFonts w:ascii="Times New Roman" w:hAnsi="Times New Roman"/>
          <w:color w:val="000000" w:themeColor="text1"/>
          <w:sz w:val="24"/>
          <w:szCs w:val="24"/>
        </w:rPr>
        <w:t xml:space="preserve"> (10. sz. melléklet).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, és az előzetes vitarendezési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kérelmben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megfogalmazott megoldási javaslat alapján a műszaki leírás felülvizsgálatát befo</w:t>
      </w:r>
      <w:r w:rsidR="00DE20DA">
        <w:rPr>
          <w:rFonts w:ascii="Times New Roman" w:hAnsi="Times New Roman"/>
          <w:color w:val="000000" w:themeColor="text1"/>
          <w:sz w:val="24"/>
          <w:szCs w:val="24"/>
        </w:rPr>
        <w:t>ga</w:t>
      </w:r>
      <w:r>
        <w:rPr>
          <w:rFonts w:ascii="Times New Roman" w:hAnsi="Times New Roman"/>
          <w:color w:val="000000" w:themeColor="text1"/>
          <w:sz w:val="24"/>
          <w:szCs w:val="24"/>
        </w:rPr>
        <w:t>dta és a Kbt. 53. § (1) bekezdése alapján visszalépett a közbeszerzéstől. (</w:t>
      </w:r>
      <w:r w:rsidR="00910A9C">
        <w:rPr>
          <w:rFonts w:ascii="Times New Roman" w:hAnsi="Times New Roman"/>
          <w:color w:val="000000" w:themeColor="text1"/>
          <w:sz w:val="24"/>
          <w:szCs w:val="24"/>
        </w:rPr>
        <w:t>11</w:t>
      </w:r>
      <w:r>
        <w:rPr>
          <w:rFonts w:ascii="Times New Roman" w:hAnsi="Times New Roman"/>
          <w:color w:val="000000" w:themeColor="text1"/>
          <w:sz w:val="24"/>
          <w:szCs w:val="24"/>
        </w:rPr>
        <w:t>. sz. melléklet)</w:t>
      </w:r>
    </w:p>
    <w:p w14:paraId="6272D453" w14:textId="77777777" w:rsidR="00505369" w:rsidRDefault="00505369" w:rsidP="00505369">
      <w:pPr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Javaslat a „Teherautók beszerzése részajánlattétel keretében 2023/II.”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tárgyú közbeszerzési eljárás megindítására:</w:t>
      </w:r>
    </w:p>
    <w:p w14:paraId="6A486E48" w14:textId="5AF32F0A" w:rsidR="00505369" w:rsidRDefault="00505369" w:rsidP="00505369">
      <w:pPr>
        <w:spacing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A Budapest Főváros VII. kerület Erzsébetváros Önkormányzatának és Polgármesteri Hivatalának </w:t>
      </w:r>
      <w:r w:rsidR="006E6E3C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hatályos </w:t>
      </w:r>
      <w:r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Közbeszerzési Szabályzat I. </w:t>
      </w:r>
      <w:r w:rsidR="00DE20DA">
        <w:rPr>
          <w:rFonts w:ascii="Times New Roman" w:hAnsi="Times New Roman"/>
          <w:color w:val="000000" w:themeColor="text1"/>
          <w:sz w:val="24"/>
          <w:szCs w:val="24"/>
          <w:lang w:eastAsia="en-US"/>
        </w:rPr>
        <w:t>F</w:t>
      </w:r>
      <w:r>
        <w:rPr>
          <w:rFonts w:ascii="Times New Roman" w:hAnsi="Times New Roman"/>
          <w:color w:val="000000" w:themeColor="text1"/>
          <w:sz w:val="24"/>
          <w:szCs w:val="24"/>
          <w:lang w:eastAsia="en-US"/>
        </w:rPr>
        <w:t>ejezet 1. 4. pontj</w:t>
      </w:r>
      <w:r w:rsidR="006E6E3C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a alapján </w:t>
      </w:r>
      <w:r>
        <w:rPr>
          <w:rFonts w:ascii="Times New Roman" w:hAnsi="Times New Roman"/>
          <w:color w:val="000000" w:themeColor="text1"/>
          <w:sz w:val="24"/>
          <w:szCs w:val="24"/>
          <w:lang w:eastAsia="en-US"/>
        </w:rPr>
        <w:t>a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saját közbeszerzési szabályzattal rendelkező Gazdasági társaságok közbeszerzési eljárásaikat feladat-ellátási szerződésükben meghatározott feladatok körében ajánlatkérőként eljárva, a Bizottságnak bemutatott szabályzatuk alapján, felelős akkreditált közbeszerzési szaktanácsadó bonyolításában maguk végzik </w:t>
      </w:r>
      <w:r w:rsidR="00202255">
        <w:rPr>
          <w:rFonts w:ascii="Times New Roman" w:hAnsi="Times New Roman"/>
          <w:color w:val="000000" w:themeColor="text1"/>
          <w:sz w:val="24"/>
          <w:szCs w:val="24"/>
        </w:rPr>
        <w:t xml:space="preserve">oly módon,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hogy közbeszerzést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a közbeszerzési eljárást megindító </w:t>
      </w:r>
      <w:proofErr w:type="gramStart"/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dokumentumok</w:t>
      </w:r>
      <w:proofErr w:type="gramEnd"/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Bizottság általi jóváhagyását követően indíthatnak</w:t>
      </w:r>
      <w:r w:rsidR="00202255">
        <w:rPr>
          <w:rFonts w:ascii="Times New Roman" w:hAnsi="Times New Roman"/>
          <w:b/>
          <w:bCs/>
          <w:color w:val="000000" w:themeColor="text1"/>
          <w:sz w:val="24"/>
          <w:szCs w:val="24"/>
        </w:rPr>
        <w:t>.</w:t>
      </w:r>
    </w:p>
    <w:p w14:paraId="77BBC334" w14:textId="6A28D938" w:rsidR="00505369" w:rsidRDefault="00202255" w:rsidP="00505369">
      <w:pPr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Mindezek alapján a</w:t>
      </w:r>
      <w:r w:rsidR="0050536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z Erzsébetváros Kft. a Kbt. 112. § (1) bekezdés b) pont szerinti nyílt közbeszerzési eljárás újbóli megindítását kezdeményezi az előzményekben leírtak és az alábbi szempontok figyelembe vételével. </w:t>
      </w:r>
    </w:p>
    <w:p w14:paraId="793C962D" w14:textId="77777777" w:rsidR="00505369" w:rsidRDefault="00505369" w:rsidP="00505369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Erzsébetváros Kft., mint ajánlatkérő az eljárásra jelentkező egyik gazdasági szereplő által tett előzetes vitarendezési kérelem alapján az elektromos kisteherautó esetében az alkalmassági feltételeket felülvizsgálta és módosította a műszaki leírás tartalmát. Ezt követően elkészültek az új közbeszerzési eljárás megindításához szükséges (korrigált) alábbi dokumentumok: </w:t>
      </w:r>
    </w:p>
    <w:p w14:paraId="245A38F5" w14:textId="08657E58" w:rsidR="00505369" w:rsidRPr="001F1F37" w:rsidRDefault="00505369" w:rsidP="001F1F37">
      <w:pPr>
        <w:pStyle w:val="Listaszerbekezds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F1F37">
        <w:rPr>
          <w:rFonts w:ascii="Times New Roman" w:hAnsi="Times New Roman"/>
          <w:color w:val="000000" w:themeColor="text1"/>
          <w:sz w:val="24"/>
          <w:szCs w:val="24"/>
        </w:rPr>
        <w:t>Ajánlati/részvételi felhívás (A Kbt. 112. § (1) bekezdés b) pont szerinti eljárások esetében.) (</w:t>
      </w:r>
      <w:r w:rsidR="00A950F1">
        <w:rPr>
          <w:rFonts w:ascii="Times New Roman" w:hAnsi="Times New Roman"/>
          <w:color w:val="000000" w:themeColor="text1"/>
          <w:sz w:val="24"/>
          <w:szCs w:val="24"/>
        </w:rPr>
        <w:t xml:space="preserve">a határozati javaslat </w:t>
      </w:r>
      <w:r w:rsidR="00D10CA1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1F1F37">
        <w:rPr>
          <w:rFonts w:ascii="Times New Roman" w:hAnsi="Times New Roman"/>
          <w:color w:val="000000" w:themeColor="text1"/>
          <w:sz w:val="24"/>
          <w:szCs w:val="24"/>
        </w:rPr>
        <w:t>. sz. melléklet</w:t>
      </w:r>
      <w:r w:rsidR="00A950F1">
        <w:rPr>
          <w:rFonts w:ascii="Times New Roman" w:hAnsi="Times New Roman"/>
          <w:color w:val="000000" w:themeColor="text1"/>
          <w:sz w:val="24"/>
          <w:szCs w:val="24"/>
        </w:rPr>
        <w:t>e</w:t>
      </w:r>
      <w:r w:rsidRPr="001F1F37"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14:paraId="3447C52E" w14:textId="20B90F1E" w:rsidR="00505369" w:rsidRDefault="00505369" w:rsidP="00505369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KÖZBESZERZÉSI DOKUMENTUM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I. kötet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ÚTMUTATÓ</w:t>
      </w:r>
      <w:r>
        <w:rPr>
          <w:rFonts w:ascii="Times New Roman" w:hAnsi="Times New Roman"/>
          <w:color w:val="000000" w:themeColor="text1"/>
          <w:sz w:val="24"/>
          <w:szCs w:val="24"/>
        </w:rPr>
        <w:t>, (</w:t>
      </w:r>
      <w:r w:rsidR="00A950F1">
        <w:rPr>
          <w:rFonts w:ascii="Times New Roman" w:hAnsi="Times New Roman"/>
          <w:color w:val="000000" w:themeColor="text1"/>
          <w:sz w:val="24"/>
          <w:szCs w:val="24"/>
        </w:rPr>
        <w:t>a határozati javaslat 2</w:t>
      </w:r>
      <w:r>
        <w:rPr>
          <w:rFonts w:ascii="Times New Roman" w:hAnsi="Times New Roman"/>
          <w:color w:val="000000" w:themeColor="text1"/>
          <w:sz w:val="24"/>
          <w:szCs w:val="24"/>
        </w:rPr>
        <w:t>. sz. melléklet</w:t>
      </w:r>
      <w:r w:rsidR="00A950F1">
        <w:rPr>
          <w:rFonts w:ascii="Times New Roman" w:hAnsi="Times New Roman"/>
          <w:color w:val="000000" w:themeColor="text1"/>
          <w:sz w:val="24"/>
          <w:szCs w:val="24"/>
        </w:rPr>
        <w:t>e</w:t>
      </w:r>
      <w:r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14:paraId="406435B3" w14:textId="368D0508" w:rsidR="00505369" w:rsidRDefault="00505369" w:rsidP="00505369">
      <w:pPr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>KÖZBESZERZÉSI DOKUMENTUM II. kötet, Szerződéstervezet (</w:t>
      </w:r>
      <w:r w:rsidR="00A950F1">
        <w:rPr>
          <w:rFonts w:ascii="Times New Roman" w:hAnsi="Times New Roman"/>
          <w:color w:val="000000" w:themeColor="text1"/>
          <w:sz w:val="24"/>
          <w:szCs w:val="24"/>
        </w:rPr>
        <w:t>a határozati javaslat 2.1. és 2.2</w:t>
      </w:r>
      <w:proofErr w:type="gramStart"/>
      <w:r w:rsidR="00A950F1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sz.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melléklet</w:t>
      </w:r>
      <w:r w:rsidR="00A950F1">
        <w:rPr>
          <w:rFonts w:ascii="Times New Roman" w:hAnsi="Times New Roman"/>
          <w:color w:val="000000" w:themeColor="text1"/>
          <w:sz w:val="24"/>
          <w:szCs w:val="24"/>
        </w:rPr>
        <w:t>ei</w:t>
      </w:r>
      <w:r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14:paraId="5F6CF283" w14:textId="33DB1893" w:rsidR="00505369" w:rsidRDefault="00505369" w:rsidP="00505369">
      <w:pPr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KÖZBESZERZÉSI DOKUMENTUM III. kötet, </w:t>
      </w:r>
      <w:r>
        <w:rPr>
          <w:rFonts w:ascii="Times New Roman" w:hAnsi="Times New Roman"/>
          <w:color w:val="000000" w:themeColor="text1"/>
          <w:sz w:val="24"/>
          <w:szCs w:val="24"/>
          <w:lang w:eastAsia="en-US"/>
        </w:rPr>
        <w:t>Műszaki tartalom (</w:t>
      </w:r>
      <w:r w:rsidR="00A950F1">
        <w:rPr>
          <w:rFonts w:ascii="Times New Roman" w:hAnsi="Times New Roman"/>
          <w:color w:val="000000" w:themeColor="text1"/>
          <w:sz w:val="24"/>
          <w:szCs w:val="24"/>
          <w:lang w:eastAsia="en-US"/>
        </w:rPr>
        <w:t>a határozati javaslat 3.1. és 3.</w:t>
      </w:r>
      <w:r>
        <w:rPr>
          <w:rFonts w:ascii="Times New Roman" w:hAnsi="Times New Roman"/>
          <w:color w:val="000000" w:themeColor="text1"/>
          <w:sz w:val="24"/>
          <w:szCs w:val="24"/>
          <w:lang w:eastAsia="en-US"/>
        </w:rPr>
        <w:t>2 sz. melléklet</w:t>
      </w:r>
      <w:r w:rsidR="00A950F1">
        <w:rPr>
          <w:rFonts w:ascii="Times New Roman" w:hAnsi="Times New Roman"/>
          <w:color w:val="000000" w:themeColor="text1"/>
          <w:sz w:val="24"/>
          <w:szCs w:val="24"/>
          <w:lang w:eastAsia="en-US"/>
        </w:rPr>
        <w:t>ei</w:t>
      </w:r>
      <w:r>
        <w:rPr>
          <w:rFonts w:ascii="Times New Roman" w:hAnsi="Times New Roman"/>
          <w:color w:val="000000" w:themeColor="text1"/>
          <w:sz w:val="24"/>
          <w:szCs w:val="24"/>
          <w:lang w:eastAsia="en-US"/>
        </w:rPr>
        <w:t>)</w:t>
      </w:r>
    </w:p>
    <w:p w14:paraId="71A0674D" w14:textId="77777777" w:rsidR="00505369" w:rsidRDefault="00505369" w:rsidP="0050536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1A7DB67" w14:textId="77777777" w:rsidR="00505369" w:rsidRDefault="00505369" w:rsidP="00505369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A jelen közbeszerzési eljárás újbóli kezdeményezésével lehetőség nyílik</w:t>
      </w:r>
      <w:r w:rsidR="00DE20DA">
        <w:rPr>
          <w:rFonts w:ascii="Times New Roman" w:hAnsi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hogy az eredeti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célkítűzésnek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megfelelően </w:t>
      </w:r>
      <w:r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a közterületi zöldfelület-fenntartási feladatok hatékonyabb ellátása érdekében használt járműpark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  <w:lang w:eastAsia="en-US"/>
        </w:rPr>
        <w:t>kapacítása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bővüljön, illetve a meglévő eszközök esetleges műszaki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  <w:lang w:eastAsia="en-US"/>
        </w:rPr>
        <w:t>meghíbásodása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ne akadályozza a folyamatos munkavégzést.</w:t>
      </w:r>
    </w:p>
    <w:p w14:paraId="0F98BD96" w14:textId="021DABCE" w:rsidR="00505369" w:rsidRDefault="00505369" w:rsidP="00505369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A közbeszerzési eljárás a 2022. október 13. napján megkötött </w:t>
      </w:r>
      <w:r w:rsidR="00DE20DA">
        <w:rPr>
          <w:rFonts w:ascii="Times New Roman" w:hAnsi="Times New Roman"/>
          <w:color w:val="000000" w:themeColor="text1"/>
          <w:sz w:val="24"/>
          <w:szCs w:val="24"/>
        </w:rPr>
        <w:t>Megbízási Sz</w:t>
      </w:r>
      <w:r>
        <w:rPr>
          <w:rFonts w:ascii="Times New Roman" w:hAnsi="Times New Roman"/>
          <w:color w:val="000000" w:themeColor="text1"/>
          <w:sz w:val="24"/>
          <w:szCs w:val="24"/>
        </w:rPr>
        <w:t>erződés 1.2. pont második bekezdés értelmében, közös Ajánlatkéréssel valósul meg. (1. sz. melléklet)</w:t>
      </w:r>
    </w:p>
    <w:p w14:paraId="71ADDBB0" w14:textId="77777777" w:rsidR="00505369" w:rsidRDefault="00505369" w:rsidP="00505369">
      <w:pPr>
        <w:spacing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A közbeszerzési eljárás becsült értéke: </w:t>
      </w:r>
    </w:p>
    <w:p w14:paraId="35D1D19E" w14:textId="5D422360" w:rsidR="00505369" w:rsidRDefault="00505369" w:rsidP="00505369">
      <w:pPr>
        <w:pStyle w:val="Listaszerbekezds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b/>
          <w:color w:val="000000" w:themeColor="text1"/>
          <w:sz w:val="24"/>
          <w:szCs w:val="24"/>
        </w:rPr>
        <w:t>hosszúpltós</w:t>
      </w:r>
      <w:proofErr w:type="spellEnd"/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teherautó esetében 23.727.516.- Ft+Áfa;</w:t>
      </w:r>
    </w:p>
    <w:p w14:paraId="4D637CC7" w14:textId="338FA824" w:rsidR="00505369" w:rsidRDefault="00505369" w:rsidP="00505369">
      <w:pPr>
        <w:pStyle w:val="Listaszerbekezds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az elektromos kisteherautó esetében 9.448.818.-Ft+Áfa;</w:t>
      </w:r>
    </w:p>
    <w:p w14:paraId="7CB6CB16" w14:textId="77777777" w:rsidR="00505369" w:rsidRDefault="00505369" w:rsidP="00505369">
      <w:pPr>
        <w:pStyle w:val="Listaszerbekezds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B9A014F" w14:textId="31379935" w:rsidR="00505369" w:rsidRDefault="00505369" w:rsidP="00505369">
      <w:pPr>
        <w:pStyle w:val="Listaszerbekezds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A tervezett közbeszerzés forrása az Önkormányzattal kötött – fentiekben hivatkozott - </w:t>
      </w:r>
      <w:r w:rsidR="00DE20DA">
        <w:rPr>
          <w:rFonts w:ascii="Times New Roman" w:hAnsi="Times New Roman"/>
          <w:color w:val="000000" w:themeColor="text1"/>
          <w:sz w:val="24"/>
          <w:szCs w:val="24"/>
        </w:rPr>
        <w:t>M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egbízási </w:t>
      </w:r>
      <w:r w:rsidR="00DE20DA">
        <w:rPr>
          <w:rFonts w:ascii="Times New Roman" w:hAnsi="Times New Roman"/>
          <w:color w:val="000000" w:themeColor="text1"/>
          <w:sz w:val="24"/>
          <w:szCs w:val="24"/>
        </w:rPr>
        <w:t>S</w:t>
      </w:r>
      <w:r>
        <w:rPr>
          <w:rFonts w:ascii="Times New Roman" w:hAnsi="Times New Roman"/>
          <w:color w:val="000000" w:themeColor="text1"/>
          <w:sz w:val="24"/>
          <w:szCs w:val="24"/>
        </w:rPr>
        <w:t>zerződés alapján elkülönítésre került.</w:t>
      </w:r>
    </w:p>
    <w:p w14:paraId="2E30DFFC" w14:textId="77777777" w:rsidR="00505369" w:rsidRDefault="00505369" w:rsidP="00505369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240D8770" w14:textId="77777777" w:rsidR="00505369" w:rsidRDefault="00505369" w:rsidP="00505369">
      <w:pPr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Határozati javaslat</w:t>
      </w:r>
    </w:p>
    <w:p w14:paraId="361192B4" w14:textId="1CD80FC8" w:rsidR="00505369" w:rsidRPr="00505369" w:rsidRDefault="00505369" w:rsidP="00505369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50536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50536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Bizottsága ….</w:t>
      </w:r>
      <w:proofErr w:type="gramEnd"/>
      <w:r w:rsidRPr="0050536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./2023. (VIII. 22.) határozata a „Tájékoztató </w:t>
      </w:r>
      <w:bookmarkStart w:id="2" w:name="_Hlk142491329"/>
      <w:r w:rsidRPr="0050536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a „Teherautók beszerzése részajánlattétel keretében 2023” </w:t>
      </w:r>
      <w:bookmarkEnd w:id="2"/>
      <w:r w:rsidRPr="0050536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tárgyú közbeszerzési eljárást lezáró döntés meghozataláról, valamint </w:t>
      </w:r>
      <w:bookmarkStart w:id="3" w:name="_Hlk142491433"/>
      <w:r w:rsidRPr="0050536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a „Teherautók beszerzése részajánlattétel keretében 2023/II.” </w:t>
      </w:r>
      <w:bookmarkEnd w:id="3"/>
      <w:r w:rsidRPr="0050536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közbeszerzési eljárás </w:t>
      </w:r>
      <w:r w:rsidR="001B4482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dokumentációjának jóváhagyásáról</w:t>
      </w:r>
      <w:r w:rsidRPr="0050536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:</w:t>
      </w:r>
    </w:p>
    <w:p w14:paraId="5B35D403" w14:textId="77777777" w:rsidR="00505369" w:rsidRDefault="00505369" w:rsidP="00505369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B136203" w14:textId="3CB71E40" w:rsidR="00505369" w:rsidRDefault="00505369" w:rsidP="00505369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tudomásúl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>veszi  a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„Teherautók beszerzése részajánlattétel keretében 2023” tárgyú közbeszerzési eljárástól történő visszalépésről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készűlt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tájékoztatót és úgy dönt, hogy </w:t>
      </w:r>
      <w:r w:rsidR="001B4482">
        <w:rPr>
          <w:rFonts w:ascii="Times New Roman" w:hAnsi="Times New Roman"/>
          <w:color w:val="000000" w:themeColor="text1"/>
          <w:sz w:val="24"/>
          <w:szCs w:val="24"/>
        </w:rPr>
        <w:t>jóváhagyja a „Teherautók beszerzése részajánlattétel keretében 2023/II.” tárgyú közbeszerzési eljárás dokumentációját a határozati javaslat melléklete</w:t>
      </w:r>
      <w:r w:rsidR="005D33E7">
        <w:rPr>
          <w:rFonts w:ascii="Times New Roman" w:hAnsi="Times New Roman"/>
          <w:color w:val="000000" w:themeColor="text1"/>
          <w:sz w:val="24"/>
          <w:szCs w:val="24"/>
        </w:rPr>
        <w:t>i</w:t>
      </w:r>
      <w:r w:rsidR="001B4482">
        <w:rPr>
          <w:rFonts w:ascii="Times New Roman" w:hAnsi="Times New Roman"/>
          <w:color w:val="000000" w:themeColor="text1"/>
          <w:sz w:val="24"/>
          <w:szCs w:val="24"/>
        </w:rPr>
        <w:t xml:space="preserve"> szerinti lényeges tartalommal.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71A3EEA5" w14:textId="77777777" w:rsidR="00505369" w:rsidRDefault="00505369" w:rsidP="0050536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9071CD0" w14:textId="77777777" w:rsidR="00505369" w:rsidRDefault="00505369" w:rsidP="0050536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0536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Felelős:</w:t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Péter polgármester</w:t>
      </w:r>
    </w:p>
    <w:p w14:paraId="60E92E8D" w14:textId="77777777" w:rsidR="00505369" w:rsidRDefault="00505369" w:rsidP="0050536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0536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Határidő:</w:t>
      </w:r>
      <w:r>
        <w:rPr>
          <w:rFonts w:ascii="Times New Roman" w:hAnsi="Times New Roman"/>
          <w:color w:val="000000" w:themeColor="text1"/>
          <w:sz w:val="24"/>
          <w:szCs w:val="24"/>
        </w:rPr>
        <w:tab/>
        <w:t>azonnal</w:t>
      </w:r>
    </w:p>
    <w:p w14:paraId="6CABD300" w14:textId="77777777" w:rsidR="00505369" w:rsidRDefault="00505369" w:rsidP="00505369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6CAA9E7" w14:textId="3B07D989" w:rsidR="00505369" w:rsidRDefault="00505369" w:rsidP="00505369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Budapest, 2023 augusztus </w:t>
      </w:r>
      <w:r w:rsidR="00202255">
        <w:rPr>
          <w:rFonts w:ascii="Times New Roman" w:hAnsi="Times New Roman"/>
          <w:color w:val="000000" w:themeColor="text1"/>
          <w:sz w:val="24"/>
          <w:szCs w:val="24"/>
        </w:rPr>
        <w:t>10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14:paraId="3FA0D0F5" w14:textId="77777777" w:rsidR="00791BCE" w:rsidRPr="00036EED" w:rsidRDefault="00286410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Galambos András</w:t>
          </w:r>
        </w:sdtContent>
      </w:sdt>
    </w:p>
    <w:p w14:paraId="177D1562" w14:textId="77777777" w:rsidR="00791BCE" w:rsidRPr="00036EED" w:rsidRDefault="00286410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 Fejlesztési és Beruházási Kft. ügyvezetője</w:t>
          </w:r>
        </w:sdtContent>
      </w:sdt>
    </w:p>
    <w:p w14:paraId="75A03390" w14:textId="77777777" w:rsidR="001B4482" w:rsidRDefault="001B4482" w:rsidP="00910A9C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27E7605F" w14:textId="77777777" w:rsidR="00910A9C" w:rsidRDefault="00910A9C" w:rsidP="00910A9C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14:paraId="73623DFB" w14:textId="77777777" w:rsidR="001B4482" w:rsidRDefault="001B4482" w:rsidP="00910A9C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71D83C7E" w14:textId="3B1D7019" w:rsidR="001B4482" w:rsidRDefault="001B4482" w:rsidP="00910A9C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mellékletei:</w:t>
      </w:r>
    </w:p>
    <w:p w14:paraId="1AF0AA4A" w14:textId="77777777" w:rsidR="001B4482" w:rsidRDefault="001B4482" w:rsidP="00910A9C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7268D994" w14:textId="77777777" w:rsidR="00910A9C" w:rsidRDefault="00910A9C" w:rsidP="00910A9C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sz. melléklet_ Megbízási szerződés aláírt</w:t>
      </w:r>
    </w:p>
    <w:p w14:paraId="3B6FF508" w14:textId="77777777" w:rsidR="00910A9C" w:rsidRDefault="00910A9C" w:rsidP="00910A9C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sz. melléklet_ Kivonat teherautó beszerzése</w:t>
      </w:r>
    </w:p>
    <w:p w14:paraId="51180DE5" w14:textId="77777777" w:rsidR="00910A9C" w:rsidRDefault="00910A9C" w:rsidP="00910A9C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sz. melléklet_Eszközátadás előterjesztés</w:t>
      </w:r>
    </w:p>
    <w:p w14:paraId="22D9E9CD" w14:textId="77777777" w:rsidR="00910A9C" w:rsidRDefault="00910A9C" w:rsidP="00910A9C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proofErr w:type="gramStart"/>
      <w:r>
        <w:rPr>
          <w:rFonts w:ascii="Times New Roman" w:hAnsi="Times New Roman"/>
          <w:sz w:val="24"/>
          <w:szCs w:val="24"/>
        </w:rPr>
        <w:t>.sz.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melléklet_</w:t>
      </w:r>
      <w:r>
        <w:t xml:space="preserve"> </w:t>
      </w:r>
      <w:r>
        <w:rPr>
          <w:rFonts w:ascii="Times New Roman" w:hAnsi="Times New Roman"/>
          <w:sz w:val="24"/>
          <w:szCs w:val="24"/>
        </w:rPr>
        <w:t>Képviselő-testületi Határozati kivonat az eszköz átadás előkészítéséről</w:t>
      </w:r>
    </w:p>
    <w:p w14:paraId="1CEB2E9F" w14:textId="77777777" w:rsidR="00910A9C" w:rsidRDefault="00910A9C" w:rsidP="00910A9C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proofErr w:type="gramStart"/>
      <w:r>
        <w:rPr>
          <w:rFonts w:ascii="Times New Roman" w:hAnsi="Times New Roman"/>
          <w:sz w:val="24"/>
          <w:szCs w:val="24"/>
        </w:rPr>
        <w:t>.sz.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melléklet_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Képviselő-testületi </w:t>
      </w:r>
      <w:r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határozat melléklete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56858BD" w14:textId="77777777" w:rsidR="00910A9C" w:rsidRDefault="00910A9C" w:rsidP="00910A9C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sz. melléklet_Eszközátadás előterjesztés</w:t>
      </w:r>
    </w:p>
    <w:p w14:paraId="0F210F5F" w14:textId="77777777" w:rsidR="00910A9C" w:rsidRDefault="00910A9C" w:rsidP="00910A9C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sz. melléklet_ Képviselő-testületi Határozati kivonat eszközök átvételéről</w:t>
      </w:r>
    </w:p>
    <w:p w14:paraId="025778A5" w14:textId="77777777" w:rsidR="00910A9C" w:rsidRDefault="00910A9C" w:rsidP="00910A9C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sz. melléklet_Ajánlati felhívás</w:t>
      </w:r>
    </w:p>
    <w:p w14:paraId="70BC1034" w14:textId="77777777" w:rsidR="00910A9C" w:rsidRDefault="00910A9C" w:rsidP="00910A9C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sz. melléklet_Előzetes vitarendezési kérelem</w:t>
      </w:r>
    </w:p>
    <w:p w14:paraId="79C698EB" w14:textId="564FE3AA" w:rsidR="00910A9C" w:rsidRDefault="00910A9C" w:rsidP="00910A9C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proofErr w:type="gramStart"/>
      <w:r>
        <w:rPr>
          <w:rFonts w:ascii="Times New Roman" w:hAnsi="Times New Roman"/>
          <w:sz w:val="24"/>
          <w:szCs w:val="24"/>
        </w:rPr>
        <w:t>.sz.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 w:rsidR="001C7E76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Előzetes vitarendezési kérelemre válasz</w:t>
      </w:r>
    </w:p>
    <w:p w14:paraId="52E57438" w14:textId="77777777" w:rsidR="00910A9C" w:rsidRDefault="00910A9C" w:rsidP="00910A9C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sz. </w:t>
      </w:r>
      <w:proofErr w:type="spellStart"/>
      <w:r>
        <w:rPr>
          <w:rFonts w:ascii="Times New Roman" w:hAnsi="Times New Roman"/>
          <w:sz w:val="24"/>
          <w:szCs w:val="24"/>
        </w:rPr>
        <w:t>melléklet_Közbeszerzési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dokumententáció</w:t>
      </w:r>
      <w:proofErr w:type="spellEnd"/>
    </w:p>
    <w:p w14:paraId="1DC1A623" w14:textId="77777777" w:rsidR="001B4482" w:rsidRDefault="001B4482" w:rsidP="00910A9C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290F4A9B" w14:textId="48AA605F" w:rsidR="001B4482" w:rsidRDefault="001B4482" w:rsidP="00910A9C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mellékletei:</w:t>
      </w:r>
    </w:p>
    <w:p w14:paraId="4B3FE5DE" w14:textId="77777777" w:rsidR="001B4482" w:rsidRDefault="001B4482" w:rsidP="00910A9C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47A86421" w14:textId="50FB395D" w:rsidR="00910A9C" w:rsidRDefault="00910A9C" w:rsidP="00910A9C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proofErr w:type="gramStart"/>
      <w:r>
        <w:rPr>
          <w:rFonts w:ascii="Times New Roman" w:hAnsi="Times New Roman"/>
          <w:sz w:val="24"/>
          <w:szCs w:val="24"/>
        </w:rPr>
        <w:t>.sz.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melléklet_Ajánlati/részvételi felhívás_Teherautók_08.10.</w:t>
      </w:r>
    </w:p>
    <w:p w14:paraId="22163363" w14:textId="384AA45E" w:rsidR="00910A9C" w:rsidRDefault="00A950F1" w:rsidP="00910A9C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910A9C">
        <w:rPr>
          <w:rFonts w:ascii="Times New Roman" w:hAnsi="Times New Roman"/>
          <w:sz w:val="24"/>
          <w:szCs w:val="24"/>
        </w:rPr>
        <w:t>. sz. melléklet_Útmutató</w:t>
      </w:r>
    </w:p>
    <w:p w14:paraId="48BE17EF" w14:textId="11A68084" w:rsidR="00910A9C" w:rsidRDefault="00A950F1" w:rsidP="00910A9C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910A9C">
        <w:rPr>
          <w:rFonts w:ascii="Times New Roman" w:hAnsi="Times New Roman"/>
          <w:sz w:val="24"/>
          <w:szCs w:val="24"/>
        </w:rPr>
        <w:t>.1. sz. melléklet_Szerződéstervezet</w:t>
      </w:r>
      <w:r>
        <w:rPr>
          <w:rFonts w:ascii="Times New Roman" w:hAnsi="Times New Roman"/>
          <w:sz w:val="24"/>
          <w:szCs w:val="24"/>
        </w:rPr>
        <w:t xml:space="preserve"> I. rész</w:t>
      </w:r>
    </w:p>
    <w:p w14:paraId="3FA903CA" w14:textId="35307422" w:rsidR="00910A9C" w:rsidRDefault="00A950F1" w:rsidP="00910A9C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910A9C">
        <w:rPr>
          <w:rFonts w:ascii="Times New Roman" w:hAnsi="Times New Roman"/>
          <w:sz w:val="24"/>
          <w:szCs w:val="24"/>
        </w:rPr>
        <w:t>.2. sz. melléklet_Szerződéstervezet</w:t>
      </w:r>
      <w:r>
        <w:rPr>
          <w:rFonts w:ascii="Times New Roman" w:hAnsi="Times New Roman"/>
          <w:sz w:val="24"/>
          <w:szCs w:val="24"/>
        </w:rPr>
        <w:t xml:space="preserve"> II. rész</w:t>
      </w:r>
    </w:p>
    <w:p w14:paraId="52033FA9" w14:textId="00EA8754" w:rsidR="00910A9C" w:rsidRDefault="00A950F1" w:rsidP="00910A9C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910A9C">
        <w:rPr>
          <w:rFonts w:ascii="Times New Roman" w:hAnsi="Times New Roman"/>
          <w:sz w:val="24"/>
          <w:szCs w:val="24"/>
        </w:rPr>
        <w:t xml:space="preserve">.1. sz. </w:t>
      </w:r>
      <w:proofErr w:type="spellStart"/>
      <w:r w:rsidR="00910A9C">
        <w:rPr>
          <w:rFonts w:ascii="Times New Roman" w:hAnsi="Times New Roman"/>
          <w:sz w:val="24"/>
          <w:szCs w:val="24"/>
        </w:rPr>
        <w:t>melléklet_Műszaki</w:t>
      </w:r>
      <w:proofErr w:type="spellEnd"/>
      <w:r w:rsidR="00910A9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leírás hosszúplatós teherautó</w:t>
      </w:r>
    </w:p>
    <w:p w14:paraId="61AE2A15" w14:textId="583CAB7B" w:rsidR="00910A9C" w:rsidRDefault="00A950F1" w:rsidP="00910A9C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910A9C">
        <w:rPr>
          <w:rFonts w:ascii="Times New Roman" w:hAnsi="Times New Roman"/>
          <w:sz w:val="24"/>
          <w:szCs w:val="24"/>
        </w:rPr>
        <w:t xml:space="preserve">.2. sz. </w:t>
      </w:r>
      <w:proofErr w:type="spellStart"/>
      <w:r w:rsidR="00910A9C">
        <w:rPr>
          <w:rFonts w:ascii="Times New Roman" w:hAnsi="Times New Roman"/>
          <w:sz w:val="24"/>
          <w:szCs w:val="24"/>
        </w:rPr>
        <w:t>melléklet_Műszaki</w:t>
      </w:r>
      <w:proofErr w:type="spellEnd"/>
      <w:r w:rsidR="00910A9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leírás elektromos kisteherautó</w:t>
      </w:r>
      <w:bookmarkStart w:id="4" w:name="_GoBack"/>
      <w:bookmarkEnd w:id="4"/>
      <w:r w:rsidR="00910A9C">
        <w:rPr>
          <w:rFonts w:ascii="Times New Roman" w:hAnsi="Times New Roman"/>
          <w:sz w:val="24"/>
          <w:szCs w:val="24"/>
        </w:rPr>
        <w:t xml:space="preserve"> </w:t>
      </w:r>
    </w:p>
    <w:p w14:paraId="5EC1539F" w14:textId="77777777"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14:paraId="39B1F160" w14:textId="77777777"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23A8F5" w14:textId="77777777" w:rsidR="002C4014" w:rsidRDefault="002C4014">
      <w:pPr>
        <w:spacing w:after="0" w:line="240" w:lineRule="auto"/>
      </w:pPr>
      <w:r>
        <w:separator/>
      </w:r>
    </w:p>
  </w:endnote>
  <w:endnote w:type="continuationSeparator" w:id="0">
    <w:p w14:paraId="5CB7E696" w14:textId="77777777" w:rsidR="002C4014" w:rsidRDefault="002C4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1AA1B4" w14:textId="66C60093" w:rsidR="001A6BFA" w:rsidRPr="001C6C88" w:rsidRDefault="0028641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25671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68BA412B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5B70F9" w14:textId="77777777" w:rsidR="002C4014" w:rsidRDefault="002C4014">
      <w:pPr>
        <w:spacing w:after="0" w:line="240" w:lineRule="auto"/>
      </w:pPr>
      <w:r>
        <w:separator/>
      </w:r>
    </w:p>
  </w:footnote>
  <w:footnote w:type="continuationSeparator" w:id="0">
    <w:p w14:paraId="615AEA0E" w14:textId="77777777" w:rsidR="002C4014" w:rsidRDefault="002C40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84A188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A40B4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31C22C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36A8D3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9AB1C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568F3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01C844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D24755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2E6791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8FC0A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8FC4E" w:tentative="1">
      <w:start w:val="1"/>
      <w:numFmt w:val="lowerLetter"/>
      <w:lvlText w:val="%2."/>
      <w:lvlJc w:val="left"/>
      <w:pPr>
        <w:ind w:left="1440" w:hanging="360"/>
      </w:pPr>
    </w:lvl>
    <w:lvl w:ilvl="2" w:tplc="CB0C3A1C" w:tentative="1">
      <w:start w:val="1"/>
      <w:numFmt w:val="lowerRoman"/>
      <w:lvlText w:val="%3."/>
      <w:lvlJc w:val="right"/>
      <w:pPr>
        <w:ind w:left="2160" w:hanging="180"/>
      </w:pPr>
    </w:lvl>
    <w:lvl w:ilvl="3" w:tplc="902C7084" w:tentative="1">
      <w:start w:val="1"/>
      <w:numFmt w:val="decimal"/>
      <w:lvlText w:val="%4."/>
      <w:lvlJc w:val="left"/>
      <w:pPr>
        <w:ind w:left="2880" w:hanging="360"/>
      </w:pPr>
    </w:lvl>
    <w:lvl w:ilvl="4" w:tplc="F4865296" w:tentative="1">
      <w:start w:val="1"/>
      <w:numFmt w:val="lowerLetter"/>
      <w:lvlText w:val="%5."/>
      <w:lvlJc w:val="left"/>
      <w:pPr>
        <w:ind w:left="3600" w:hanging="360"/>
      </w:pPr>
    </w:lvl>
    <w:lvl w:ilvl="5" w:tplc="B544AA74" w:tentative="1">
      <w:start w:val="1"/>
      <w:numFmt w:val="lowerRoman"/>
      <w:lvlText w:val="%6."/>
      <w:lvlJc w:val="right"/>
      <w:pPr>
        <w:ind w:left="4320" w:hanging="180"/>
      </w:pPr>
    </w:lvl>
    <w:lvl w:ilvl="6" w:tplc="A30A4EF8" w:tentative="1">
      <w:start w:val="1"/>
      <w:numFmt w:val="decimal"/>
      <w:lvlText w:val="%7."/>
      <w:lvlJc w:val="left"/>
      <w:pPr>
        <w:ind w:left="5040" w:hanging="360"/>
      </w:pPr>
    </w:lvl>
    <w:lvl w:ilvl="7" w:tplc="F5C2B46C" w:tentative="1">
      <w:start w:val="1"/>
      <w:numFmt w:val="lowerLetter"/>
      <w:lvlText w:val="%8."/>
      <w:lvlJc w:val="left"/>
      <w:pPr>
        <w:ind w:left="5760" w:hanging="360"/>
      </w:pPr>
    </w:lvl>
    <w:lvl w:ilvl="8" w:tplc="3D486F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E4EF79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284B808" w:tentative="1">
      <w:start w:val="1"/>
      <w:numFmt w:val="lowerLetter"/>
      <w:lvlText w:val="%2."/>
      <w:lvlJc w:val="left"/>
      <w:pPr>
        <w:ind w:left="1800" w:hanging="360"/>
      </w:pPr>
    </w:lvl>
    <w:lvl w:ilvl="2" w:tplc="8DBE5296" w:tentative="1">
      <w:start w:val="1"/>
      <w:numFmt w:val="lowerRoman"/>
      <w:lvlText w:val="%3."/>
      <w:lvlJc w:val="right"/>
      <w:pPr>
        <w:ind w:left="2520" w:hanging="180"/>
      </w:pPr>
    </w:lvl>
    <w:lvl w:ilvl="3" w:tplc="D046A70C" w:tentative="1">
      <w:start w:val="1"/>
      <w:numFmt w:val="decimal"/>
      <w:lvlText w:val="%4."/>
      <w:lvlJc w:val="left"/>
      <w:pPr>
        <w:ind w:left="3240" w:hanging="360"/>
      </w:pPr>
    </w:lvl>
    <w:lvl w:ilvl="4" w:tplc="E7A653EA" w:tentative="1">
      <w:start w:val="1"/>
      <w:numFmt w:val="lowerLetter"/>
      <w:lvlText w:val="%5."/>
      <w:lvlJc w:val="left"/>
      <w:pPr>
        <w:ind w:left="3960" w:hanging="360"/>
      </w:pPr>
    </w:lvl>
    <w:lvl w:ilvl="5" w:tplc="A1666D24" w:tentative="1">
      <w:start w:val="1"/>
      <w:numFmt w:val="lowerRoman"/>
      <w:lvlText w:val="%6."/>
      <w:lvlJc w:val="right"/>
      <w:pPr>
        <w:ind w:left="4680" w:hanging="180"/>
      </w:pPr>
    </w:lvl>
    <w:lvl w:ilvl="6" w:tplc="66F647EA" w:tentative="1">
      <w:start w:val="1"/>
      <w:numFmt w:val="decimal"/>
      <w:lvlText w:val="%7."/>
      <w:lvlJc w:val="left"/>
      <w:pPr>
        <w:ind w:left="5400" w:hanging="360"/>
      </w:pPr>
    </w:lvl>
    <w:lvl w:ilvl="7" w:tplc="742E8486" w:tentative="1">
      <w:start w:val="1"/>
      <w:numFmt w:val="lowerLetter"/>
      <w:lvlText w:val="%8."/>
      <w:lvlJc w:val="left"/>
      <w:pPr>
        <w:ind w:left="6120" w:hanging="360"/>
      </w:pPr>
    </w:lvl>
    <w:lvl w:ilvl="8" w:tplc="81F050F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9526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454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C214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3A45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24467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A885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C49D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26AB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D434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7181E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3478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580A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6AA1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0660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3404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1670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88F4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FE7C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D24B4"/>
    <w:multiLevelType w:val="hybridMultilevel"/>
    <w:tmpl w:val="45A679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8E7B7E"/>
    <w:multiLevelType w:val="hybridMultilevel"/>
    <w:tmpl w:val="C9A426C8"/>
    <w:lvl w:ilvl="0" w:tplc="A95EEE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4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933A84B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2AC2CB0" w:tentative="1">
      <w:start w:val="1"/>
      <w:numFmt w:val="lowerLetter"/>
      <w:lvlText w:val="%2."/>
      <w:lvlJc w:val="left"/>
      <w:pPr>
        <w:ind w:left="1146" w:hanging="360"/>
      </w:pPr>
    </w:lvl>
    <w:lvl w:ilvl="2" w:tplc="EAF0BCDA" w:tentative="1">
      <w:start w:val="1"/>
      <w:numFmt w:val="lowerRoman"/>
      <w:lvlText w:val="%3."/>
      <w:lvlJc w:val="right"/>
      <w:pPr>
        <w:ind w:left="1866" w:hanging="180"/>
      </w:pPr>
    </w:lvl>
    <w:lvl w:ilvl="3" w:tplc="AFE8E4D2" w:tentative="1">
      <w:start w:val="1"/>
      <w:numFmt w:val="decimal"/>
      <w:lvlText w:val="%4."/>
      <w:lvlJc w:val="left"/>
      <w:pPr>
        <w:ind w:left="2586" w:hanging="360"/>
      </w:pPr>
    </w:lvl>
    <w:lvl w:ilvl="4" w:tplc="F218231A" w:tentative="1">
      <w:start w:val="1"/>
      <w:numFmt w:val="lowerLetter"/>
      <w:lvlText w:val="%5."/>
      <w:lvlJc w:val="left"/>
      <w:pPr>
        <w:ind w:left="3306" w:hanging="360"/>
      </w:pPr>
    </w:lvl>
    <w:lvl w:ilvl="5" w:tplc="07940080" w:tentative="1">
      <w:start w:val="1"/>
      <w:numFmt w:val="lowerRoman"/>
      <w:lvlText w:val="%6."/>
      <w:lvlJc w:val="right"/>
      <w:pPr>
        <w:ind w:left="4026" w:hanging="180"/>
      </w:pPr>
    </w:lvl>
    <w:lvl w:ilvl="6" w:tplc="AA68CECA" w:tentative="1">
      <w:start w:val="1"/>
      <w:numFmt w:val="decimal"/>
      <w:lvlText w:val="%7."/>
      <w:lvlJc w:val="left"/>
      <w:pPr>
        <w:ind w:left="4746" w:hanging="360"/>
      </w:pPr>
    </w:lvl>
    <w:lvl w:ilvl="7" w:tplc="9558BCA4" w:tentative="1">
      <w:start w:val="1"/>
      <w:numFmt w:val="lowerLetter"/>
      <w:lvlText w:val="%8."/>
      <w:lvlJc w:val="left"/>
      <w:pPr>
        <w:ind w:left="5466" w:hanging="360"/>
      </w:pPr>
    </w:lvl>
    <w:lvl w:ilvl="8" w:tplc="953492B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AAEE19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1021D1A" w:tentative="1">
      <w:start w:val="1"/>
      <w:numFmt w:val="lowerLetter"/>
      <w:lvlText w:val="%2."/>
      <w:lvlJc w:val="left"/>
      <w:pPr>
        <w:ind w:left="1440" w:hanging="360"/>
      </w:pPr>
    </w:lvl>
    <w:lvl w:ilvl="2" w:tplc="CB34013A" w:tentative="1">
      <w:start w:val="1"/>
      <w:numFmt w:val="lowerRoman"/>
      <w:lvlText w:val="%3."/>
      <w:lvlJc w:val="right"/>
      <w:pPr>
        <w:ind w:left="2160" w:hanging="180"/>
      </w:pPr>
    </w:lvl>
    <w:lvl w:ilvl="3" w:tplc="8132EBB8" w:tentative="1">
      <w:start w:val="1"/>
      <w:numFmt w:val="decimal"/>
      <w:lvlText w:val="%4."/>
      <w:lvlJc w:val="left"/>
      <w:pPr>
        <w:ind w:left="2880" w:hanging="360"/>
      </w:pPr>
    </w:lvl>
    <w:lvl w:ilvl="4" w:tplc="9774D8EA" w:tentative="1">
      <w:start w:val="1"/>
      <w:numFmt w:val="lowerLetter"/>
      <w:lvlText w:val="%5."/>
      <w:lvlJc w:val="left"/>
      <w:pPr>
        <w:ind w:left="3600" w:hanging="360"/>
      </w:pPr>
    </w:lvl>
    <w:lvl w:ilvl="5" w:tplc="2DF20DD0" w:tentative="1">
      <w:start w:val="1"/>
      <w:numFmt w:val="lowerRoman"/>
      <w:lvlText w:val="%6."/>
      <w:lvlJc w:val="right"/>
      <w:pPr>
        <w:ind w:left="4320" w:hanging="180"/>
      </w:pPr>
    </w:lvl>
    <w:lvl w:ilvl="6" w:tplc="650CE164" w:tentative="1">
      <w:start w:val="1"/>
      <w:numFmt w:val="decimal"/>
      <w:lvlText w:val="%7."/>
      <w:lvlJc w:val="left"/>
      <w:pPr>
        <w:ind w:left="5040" w:hanging="360"/>
      </w:pPr>
    </w:lvl>
    <w:lvl w:ilvl="7" w:tplc="62BEA0C2" w:tentative="1">
      <w:start w:val="1"/>
      <w:numFmt w:val="lowerLetter"/>
      <w:lvlText w:val="%8."/>
      <w:lvlJc w:val="left"/>
      <w:pPr>
        <w:ind w:left="5760" w:hanging="360"/>
      </w:pPr>
    </w:lvl>
    <w:lvl w:ilvl="8" w:tplc="A7EA27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44C6C84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2680F9C">
      <w:start w:val="1"/>
      <w:numFmt w:val="lowerLetter"/>
      <w:lvlText w:val="%2."/>
      <w:lvlJc w:val="left"/>
      <w:pPr>
        <w:ind w:left="1365" w:hanging="360"/>
      </w:pPr>
    </w:lvl>
    <w:lvl w:ilvl="2" w:tplc="470042C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31E70B6" w:tentative="1">
      <w:start w:val="1"/>
      <w:numFmt w:val="decimal"/>
      <w:lvlText w:val="%4."/>
      <w:lvlJc w:val="left"/>
      <w:pPr>
        <w:ind w:left="2805" w:hanging="360"/>
      </w:pPr>
    </w:lvl>
    <w:lvl w:ilvl="4" w:tplc="83140EFE" w:tentative="1">
      <w:start w:val="1"/>
      <w:numFmt w:val="lowerLetter"/>
      <w:lvlText w:val="%5."/>
      <w:lvlJc w:val="left"/>
      <w:pPr>
        <w:ind w:left="3525" w:hanging="360"/>
      </w:pPr>
    </w:lvl>
    <w:lvl w:ilvl="5" w:tplc="8C2C1D20" w:tentative="1">
      <w:start w:val="1"/>
      <w:numFmt w:val="lowerRoman"/>
      <w:lvlText w:val="%6."/>
      <w:lvlJc w:val="right"/>
      <w:pPr>
        <w:ind w:left="4245" w:hanging="180"/>
      </w:pPr>
    </w:lvl>
    <w:lvl w:ilvl="6" w:tplc="9EB8729C" w:tentative="1">
      <w:start w:val="1"/>
      <w:numFmt w:val="decimal"/>
      <w:lvlText w:val="%7."/>
      <w:lvlJc w:val="left"/>
      <w:pPr>
        <w:ind w:left="4965" w:hanging="360"/>
      </w:pPr>
    </w:lvl>
    <w:lvl w:ilvl="7" w:tplc="4554286E" w:tentative="1">
      <w:start w:val="1"/>
      <w:numFmt w:val="lowerLetter"/>
      <w:lvlText w:val="%8."/>
      <w:lvlJc w:val="left"/>
      <w:pPr>
        <w:ind w:left="5685" w:hanging="360"/>
      </w:pPr>
    </w:lvl>
    <w:lvl w:ilvl="8" w:tplc="6F74272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49425F9"/>
    <w:multiLevelType w:val="hybridMultilevel"/>
    <w:tmpl w:val="1032CC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0A6CB7"/>
    <w:multiLevelType w:val="hybridMultilevel"/>
    <w:tmpl w:val="2ED4CB8C"/>
    <w:lvl w:ilvl="0" w:tplc="1BB0A5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CF4169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6B2203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E0CF3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88FCD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5FA0B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536DD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9049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7029F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A55AD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F38375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676CC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68C38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08E64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356D82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1E2B3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C109C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046811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4CD021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B7A626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65281E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EE2276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FFCFE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C4878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470CD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586F6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97CD5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5015E1C"/>
    <w:multiLevelType w:val="hybridMultilevel"/>
    <w:tmpl w:val="7BB0A4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0F56A77"/>
    <w:multiLevelType w:val="hybridMultilevel"/>
    <w:tmpl w:val="1326F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627F64"/>
    <w:multiLevelType w:val="hybridMultilevel"/>
    <w:tmpl w:val="E6DAFA8C"/>
    <w:lvl w:ilvl="0" w:tplc="2B024E62">
      <w:start w:val="1"/>
      <w:numFmt w:val="upperLetter"/>
      <w:lvlText w:val="%1."/>
      <w:lvlJc w:val="left"/>
      <w:pPr>
        <w:ind w:left="720" w:hanging="360"/>
      </w:pPr>
    </w:lvl>
    <w:lvl w:ilvl="1" w:tplc="680C0512" w:tentative="1">
      <w:start w:val="1"/>
      <w:numFmt w:val="lowerLetter"/>
      <w:lvlText w:val="%2."/>
      <w:lvlJc w:val="left"/>
      <w:pPr>
        <w:ind w:left="1440" w:hanging="360"/>
      </w:pPr>
    </w:lvl>
    <w:lvl w:ilvl="2" w:tplc="ED08E4F4" w:tentative="1">
      <w:start w:val="1"/>
      <w:numFmt w:val="lowerRoman"/>
      <w:lvlText w:val="%3."/>
      <w:lvlJc w:val="right"/>
      <w:pPr>
        <w:ind w:left="2160" w:hanging="180"/>
      </w:pPr>
    </w:lvl>
    <w:lvl w:ilvl="3" w:tplc="1A745E8E" w:tentative="1">
      <w:start w:val="1"/>
      <w:numFmt w:val="decimal"/>
      <w:lvlText w:val="%4."/>
      <w:lvlJc w:val="left"/>
      <w:pPr>
        <w:ind w:left="2880" w:hanging="360"/>
      </w:pPr>
    </w:lvl>
    <w:lvl w:ilvl="4" w:tplc="F9AE3062" w:tentative="1">
      <w:start w:val="1"/>
      <w:numFmt w:val="lowerLetter"/>
      <w:lvlText w:val="%5."/>
      <w:lvlJc w:val="left"/>
      <w:pPr>
        <w:ind w:left="3600" w:hanging="360"/>
      </w:pPr>
    </w:lvl>
    <w:lvl w:ilvl="5" w:tplc="73B8EA7C" w:tentative="1">
      <w:start w:val="1"/>
      <w:numFmt w:val="lowerRoman"/>
      <w:lvlText w:val="%6."/>
      <w:lvlJc w:val="right"/>
      <w:pPr>
        <w:ind w:left="4320" w:hanging="180"/>
      </w:pPr>
    </w:lvl>
    <w:lvl w:ilvl="6" w:tplc="310AA3CC" w:tentative="1">
      <w:start w:val="1"/>
      <w:numFmt w:val="decimal"/>
      <w:lvlText w:val="%7."/>
      <w:lvlJc w:val="left"/>
      <w:pPr>
        <w:ind w:left="5040" w:hanging="360"/>
      </w:pPr>
    </w:lvl>
    <w:lvl w:ilvl="7" w:tplc="4F3E6582" w:tentative="1">
      <w:start w:val="1"/>
      <w:numFmt w:val="lowerLetter"/>
      <w:lvlText w:val="%8."/>
      <w:lvlJc w:val="left"/>
      <w:pPr>
        <w:ind w:left="5760" w:hanging="360"/>
      </w:pPr>
    </w:lvl>
    <w:lvl w:ilvl="8" w:tplc="C3BA34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C9043D1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D741A62" w:tentative="1">
      <w:start w:val="1"/>
      <w:numFmt w:val="lowerLetter"/>
      <w:lvlText w:val="%2."/>
      <w:lvlJc w:val="left"/>
      <w:pPr>
        <w:ind w:left="1800" w:hanging="360"/>
      </w:pPr>
    </w:lvl>
    <w:lvl w:ilvl="2" w:tplc="993AE552" w:tentative="1">
      <w:start w:val="1"/>
      <w:numFmt w:val="lowerRoman"/>
      <w:lvlText w:val="%3."/>
      <w:lvlJc w:val="right"/>
      <w:pPr>
        <w:ind w:left="2520" w:hanging="180"/>
      </w:pPr>
    </w:lvl>
    <w:lvl w:ilvl="3" w:tplc="F9BE9B42" w:tentative="1">
      <w:start w:val="1"/>
      <w:numFmt w:val="decimal"/>
      <w:lvlText w:val="%4."/>
      <w:lvlJc w:val="left"/>
      <w:pPr>
        <w:ind w:left="3240" w:hanging="360"/>
      </w:pPr>
    </w:lvl>
    <w:lvl w:ilvl="4" w:tplc="D4984D6A" w:tentative="1">
      <w:start w:val="1"/>
      <w:numFmt w:val="lowerLetter"/>
      <w:lvlText w:val="%5."/>
      <w:lvlJc w:val="left"/>
      <w:pPr>
        <w:ind w:left="3960" w:hanging="360"/>
      </w:pPr>
    </w:lvl>
    <w:lvl w:ilvl="5" w:tplc="4B6A909C" w:tentative="1">
      <w:start w:val="1"/>
      <w:numFmt w:val="lowerRoman"/>
      <w:lvlText w:val="%6."/>
      <w:lvlJc w:val="right"/>
      <w:pPr>
        <w:ind w:left="4680" w:hanging="180"/>
      </w:pPr>
    </w:lvl>
    <w:lvl w:ilvl="6" w:tplc="55562B5A" w:tentative="1">
      <w:start w:val="1"/>
      <w:numFmt w:val="decimal"/>
      <w:lvlText w:val="%7."/>
      <w:lvlJc w:val="left"/>
      <w:pPr>
        <w:ind w:left="5400" w:hanging="360"/>
      </w:pPr>
    </w:lvl>
    <w:lvl w:ilvl="7" w:tplc="89620FE0" w:tentative="1">
      <w:start w:val="1"/>
      <w:numFmt w:val="lowerLetter"/>
      <w:lvlText w:val="%8."/>
      <w:lvlJc w:val="left"/>
      <w:pPr>
        <w:ind w:left="6120" w:hanging="360"/>
      </w:pPr>
    </w:lvl>
    <w:lvl w:ilvl="8" w:tplc="4478158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6A4C85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40A14C" w:tentative="1">
      <w:start w:val="1"/>
      <w:numFmt w:val="lowerLetter"/>
      <w:lvlText w:val="%2."/>
      <w:lvlJc w:val="left"/>
      <w:pPr>
        <w:ind w:left="1440" w:hanging="360"/>
      </w:pPr>
    </w:lvl>
    <w:lvl w:ilvl="2" w:tplc="64269986" w:tentative="1">
      <w:start w:val="1"/>
      <w:numFmt w:val="lowerRoman"/>
      <w:lvlText w:val="%3."/>
      <w:lvlJc w:val="right"/>
      <w:pPr>
        <w:ind w:left="2160" w:hanging="180"/>
      </w:pPr>
    </w:lvl>
    <w:lvl w:ilvl="3" w:tplc="1E66B9B8" w:tentative="1">
      <w:start w:val="1"/>
      <w:numFmt w:val="decimal"/>
      <w:lvlText w:val="%4."/>
      <w:lvlJc w:val="left"/>
      <w:pPr>
        <w:ind w:left="2880" w:hanging="360"/>
      </w:pPr>
    </w:lvl>
    <w:lvl w:ilvl="4" w:tplc="495CD0B2" w:tentative="1">
      <w:start w:val="1"/>
      <w:numFmt w:val="lowerLetter"/>
      <w:lvlText w:val="%5."/>
      <w:lvlJc w:val="left"/>
      <w:pPr>
        <w:ind w:left="3600" w:hanging="360"/>
      </w:pPr>
    </w:lvl>
    <w:lvl w:ilvl="5" w:tplc="F85C6FFE" w:tentative="1">
      <w:start w:val="1"/>
      <w:numFmt w:val="lowerRoman"/>
      <w:lvlText w:val="%6."/>
      <w:lvlJc w:val="right"/>
      <w:pPr>
        <w:ind w:left="4320" w:hanging="180"/>
      </w:pPr>
    </w:lvl>
    <w:lvl w:ilvl="6" w:tplc="D13435D2" w:tentative="1">
      <w:start w:val="1"/>
      <w:numFmt w:val="decimal"/>
      <w:lvlText w:val="%7."/>
      <w:lvlJc w:val="left"/>
      <w:pPr>
        <w:ind w:left="5040" w:hanging="360"/>
      </w:pPr>
    </w:lvl>
    <w:lvl w:ilvl="7" w:tplc="05387A78" w:tentative="1">
      <w:start w:val="1"/>
      <w:numFmt w:val="lowerLetter"/>
      <w:lvlText w:val="%8."/>
      <w:lvlJc w:val="left"/>
      <w:pPr>
        <w:ind w:left="5760" w:hanging="360"/>
      </w:pPr>
    </w:lvl>
    <w:lvl w:ilvl="8" w:tplc="C46E67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866A28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BA89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51C97E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D4440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F3016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02E11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8FEBF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8F494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B980D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6024E2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31E89E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FB89C9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81AB2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F56CE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7492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5BA5D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5E02E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3567B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050E49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9E65188" w:tentative="1">
      <w:start w:val="1"/>
      <w:numFmt w:val="lowerLetter"/>
      <w:lvlText w:val="%2."/>
      <w:lvlJc w:val="left"/>
      <w:pPr>
        <w:ind w:left="1440" w:hanging="360"/>
      </w:pPr>
    </w:lvl>
    <w:lvl w:ilvl="2" w:tplc="379251DC" w:tentative="1">
      <w:start w:val="1"/>
      <w:numFmt w:val="lowerRoman"/>
      <w:lvlText w:val="%3."/>
      <w:lvlJc w:val="right"/>
      <w:pPr>
        <w:ind w:left="2160" w:hanging="180"/>
      </w:pPr>
    </w:lvl>
    <w:lvl w:ilvl="3" w:tplc="F7006A00" w:tentative="1">
      <w:start w:val="1"/>
      <w:numFmt w:val="decimal"/>
      <w:lvlText w:val="%4."/>
      <w:lvlJc w:val="left"/>
      <w:pPr>
        <w:ind w:left="2880" w:hanging="360"/>
      </w:pPr>
    </w:lvl>
    <w:lvl w:ilvl="4" w:tplc="E8106AAC" w:tentative="1">
      <w:start w:val="1"/>
      <w:numFmt w:val="lowerLetter"/>
      <w:lvlText w:val="%5."/>
      <w:lvlJc w:val="left"/>
      <w:pPr>
        <w:ind w:left="3600" w:hanging="360"/>
      </w:pPr>
    </w:lvl>
    <w:lvl w:ilvl="5" w:tplc="DA58E354" w:tentative="1">
      <w:start w:val="1"/>
      <w:numFmt w:val="lowerRoman"/>
      <w:lvlText w:val="%6."/>
      <w:lvlJc w:val="right"/>
      <w:pPr>
        <w:ind w:left="4320" w:hanging="180"/>
      </w:pPr>
    </w:lvl>
    <w:lvl w:ilvl="6" w:tplc="98600FCC" w:tentative="1">
      <w:start w:val="1"/>
      <w:numFmt w:val="decimal"/>
      <w:lvlText w:val="%7."/>
      <w:lvlJc w:val="left"/>
      <w:pPr>
        <w:ind w:left="5040" w:hanging="360"/>
      </w:pPr>
    </w:lvl>
    <w:lvl w:ilvl="7" w:tplc="581CBEF6" w:tentative="1">
      <w:start w:val="1"/>
      <w:numFmt w:val="lowerLetter"/>
      <w:lvlText w:val="%8."/>
      <w:lvlJc w:val="left"/>
      <w:pPr>
        <w:ind w:left="5760" w:hanging="360"/>
      </w:pPr>
    </w:lvl>
    <w:lvl w:ilvl="8" w:tplc="9820A8F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1"/>
  </w:num>
  <w:num w:numId="4">
    <w:abstractNumId w:val="22"/>
  </w:num>
  <w:num w:numId="5">
    <w:abstractNumId w:val="12"/>
  </w:num>
  <w:num w:numId="6">
    <w:abstractNumId w:val="0"/>
  </w:num>
  <w:num w:numId="7">
    <w:abstractNumId w:val="5"/>
  </w:num>
  <w:num w:numId="8">
    <w:abstractNumId w:val="8"/>
  </w:num>
  <w:num w:numId="9">
    <w:abstractNumId w:val="18"/>
  </w:num>
  <w:num w:numId="10">
    <w:abstractNumId w:val="14"/>
  </w:num>
  <w:num w:numId="11">
    <w:abstractNumId w:val="1"/>
  </w:num>
  <w:num w:numId="12">
    <w:abstractNumId w:val="20"/>
  </w:num>
  <w:num w:numId="13">
    <w:abstractNumId w:val="9"/>
  </w:num>
  <w:num w:numId="14">
    <w:abstractNumId w:val="23"/>
  </w:num>
  <w:num w:numId="15">
    <w:abstractNumId w:val="13"/>
  </w:num>
  <w:num w:numId="16">
    <w:abstractNumId w:val="10"/>
  </w:num>
  <w:num w:numId="17">
    <w:abstractNumId w:val="3"/>
  </w:num>
  <w:num w:numId="18">
    <w:abstractNumId w:val="24"/>
  </w:num>
  <w:num w:numId="19">
    <w:abstractNumId w:val="19"/>
  </w:num>
  <w:num w:numId="20">
    <w:abstractNumId w:val="2"/>
  </w:num>
  <w:num w:numId="21">
    <w:abstractNumId w:val="6"/>
  </w:num>
  <w:num w:numId="22">
    <w:abstractNumId w:val="17"/>
  </w:num>
  <w:num w:numId="23">
    <w:abstractNumId w:val="7"/>
  </w:num>
  <w:num w:numId="24">
    <w:abstractNumId w:val="15"/>
  </w:num>
  <w:num w:numId="25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162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2A20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4210"/>
    <w:rsid w:val="001259BE"/>
    <w:rsid w:val="00126714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4482"/>
    <w:rsid w:val="001B5675"/>
    <w:rsid w:val="001B5746"/>
    <w:rsid w:val="001B7318"/>
    <w:rsid w:val="001C3775"/>
    <w:rsid w:val="001C6C88"/>
    <w:rsid w:val="001C7E76"/>
    <w:rsid w:val="001D0172"/>
    <w:rsid w:val="001D1BC0"/>
    <w:rsid w:val="001D2B38"/>
    <w:rsid w:val="001D48E1"/>
    <w:rsid w:val="001D602A"/>
    <w:rsid w:val="001D7E78"/>
    <w:rsid w:val="001E36DE"/>
    <w:rsid w:val="001E48F0"/>
    <w:rsid w:val="001E698C"/>
    <w:rsid w:val="001E705D"/>
    <w:rsid w:val="001E7FBE"/>
    <w:rsid w:val="001F109A"/>
    <w:rsid w:val="001F1F37"/>
    <w:rsid w:val="001F2EAE"/>
    <w:rsid w:val="001F56FA"/>
    <w:rsid w:val="002001C9"/>
    <w:rsid w:val="00202255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0A5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6410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14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D7CAC"/>
    <w:rsid w:val="003E07D4"/>
    <w:rsid w:val="003E0F2B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82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2914"/>
    <w:rsid w:val="004F462C"/>
    <w:rsid w:val="00500E47"/>
    <w:rsid w:val="00504D5D"/>
    <w:rsid w:val="005050BC"/>
    <w:rsid w:val="00505369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72B4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33E7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3F55"/>
    <w:rsid w:val="00624990"/>
    <w:rsid w:val="00625671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E6E3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03FA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5D60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2D9B"/>
    <w:rsid w:val="008431B3"/>
    <w:rsid w:val="00843704"/>
    <w:rsid w:val="00843F47"/>
    <w:rsid w:val="0084494C"/>
    <w:rsid w:val="0085154A"/>
    <w:rsid w:val="00851929"/>
    <w:rsid w:val="00851FA3"/>
    <w:rsid w:val="008579E3"/>
    <w:rsid w:val="00857A02"/>
    <w:rsid w:val="0086058E"/>
    <w:rsid w:val="00862D94"/>
    <w:rsid w:val="008648D9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4B3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0A9C"/>
    <w:rsid w:val="00911CC6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038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1DB8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34B2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50F1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47E5"/>
    <w:rsid w:val="00B90357"/>
    <w:rsid w:val="00B9041E"/>
    <w:rsid w:val="00B91790"/>
    <w:rsid w:val="00BA4525"/>
    <w:rsid w:val="00BA7822"/>
    <w:rsid w:val="00BB1EE9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5A22"/>
    <w:rsid w:val="00CA6259"/>
    <w:rsid w:val="00CA6563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0CA1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0DA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3C90"/>
    <w:rsid w:val="00E259D4"/>
    <w:rsid w:val="00E277A7"/>
    <w:rsid w:val="00E30F20"/>
    <w:rsid w:val="00E32F28"/>
    <w:rsid w:val="00E3519B"/>
    <w:rsid w:val="00E37989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177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161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33EC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7430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4E72B3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DE20D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E20D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E20DA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E20D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E20DA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2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9E0553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9E0553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9E0553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9E0553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9E0553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9E0553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9E0553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9E0553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ACB4BA7B50642ACBD4C0F448F1CE66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A9D0127-F3DC-4394-B077-4B3C6F8E29A6}"/>
      </w:docPartPr>
      <w:docPartBody>
        <w:p w:rsidR="006974D6" w:rsidRDefault="009A5296" w:rsidP="009A5296">
          <w:pPr>
            <w:pStyle w:val="4ACB4BA7B50642ACBD4C0F448F1CE66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47046"/>
    <w:rsid w:val="0015649C"/>
    <w:rsid w:val="00194016"/>
    <w:rsid w:val="005C29E7"/>
    <w:rsid w:val="006509A0"/>
    <w:rsid w:val="006974D6"/>
    <w:rsid w:val="00793CD7"/>
    <w:rsid w:val="00857BC2"/>
    <w:rsid w:val="00953B2B"/>
    <w:rsid w:val="009A5296"/>
    <w:rsid w:val="009E0553"/>
    <w:rsid w:val="00A06790"/>
    <w:rsid w:val="00A6640C"/>
    <w:rsid w:val="00B93E91"/>
    <w:rsid w:val="00D32533"/>
    <w:rsid w:val="00E645E0"/>
    <w:rsid w:val="00F06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9A5296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8BE34B2F682747A7BF674648D8F722E6">
    <w:name w:val="8BE34B2F682747A7BF674648D8F722E6"/>
    <w:rsid w:val="00623F55"/>
  </w:style>
  <w:style w:type="paragraph" w:customStyle="1" w:styleId="4ACB4BA7B50642ACBD4C0F448F1CE664">
    <w:name w:val="4ACB4BA7B50642ACBD4C0F448F1CE664"/>
    <w:rsid w:val="009A529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1B946-EB37-4ADF-8225-8BD2BCE9F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1236</Words>
  <Characters>8536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Galambos András</cp:lastModifiedBy>
  <cp:revision>39</cp:revision>
  <cp:lastPrinted>2015-06-19T08:32:00Z</cp:lastPrinted>
  <dcterms:created xsi:type="dcterms:W3CDTF">2022-09-21T10:19:00Z</dcterms:created>
  <dcterms:modified xsi:type="dcterms:W3CDTF">2023-08-17T07:26:00Z</dcterms:modified>
</cp:coreProperties>
</file>